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6C" w:rsidRPr="00112667" w:rsidRDefault="0087706C" w:rsidP="008770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112667">
        <w:rPr>
          <w:rFonts w:eastAsia="Calibri"/>
          <w:b/>
          <w:sz w:val="32"/>
          <w:szCs w:val="32"/>
          <w:lang w:eastAsia="en-US"/>
        </w:rPr>
        <w:t>Отчёт</w:t>
      </w:r>
    </w:p>
    <w:p w:rsidR="0087706C" w:rsidRDefault="0087706C" w:rsidP="008770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57686E">
        <w:rPr>
          <w:rFonts w:eastAsia="Calibri"/>
          <w:b/>
          <w:sz w:val="28"/>
          <w:szCs w:val="28"/>
          <w:lang w:eastAsia="en-US"/>
        </w:rPr>
        <w:t>о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реализации</w:t>
      </w:r>
      <w:r w:rsidRPr="0057686E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87706C" w:rsidRDefault="0087706C" w:rsidP="008770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7686E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 xml:space="preserve">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 на период 2022-2025 </w:t>
      </w:r>
      <w:proofErr w:type="spellStart"/>
      <w:r w:rsidRPr="0057686E">
        <w:rPr>
          <w:rFonts w:eastAsia="Calibri"/>
          <w:b/>
          <w:sz w:val="28"/>
          <w:szCs w:val="28"/>
          <w:lang w:eastAsia="en-US"/>
        </w:rPr>
        <w:t>г.г</w:t>
      </w:r>
      <w:proofErr w:type="spellEnd"/>
      <w:r w:rsidRPr="0057686E">
        <w:rPr>
          <w:rFonts w:eastAsia="Calibri"/>
          <w:b/>
          <w:sz w:val="28"/>
          <w:szCs w:val="28"/>
          <w:lang w:eastAsia="en-US"/>
        </w:rPr>
        <w:t>.»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7706C" w:rsidRDefault="0087706C" w:rsidP="008770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за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2025 год</w:t>
      </w:r>
    </w:p>
    <w:p w:rsidR="0087706C" w:rsidRPr="0057686E" w:rsidRDefault="0087706C" w:rsidP="008770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7706C" w:rsidRPr="00B84420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F94">
        <w:rPr>
          <w:rFonts w:eastAsia="Calibri"/>
          <w:b/>
          <w:sz w:val="28"/>
          <w:szCs w:val="28"/>
          <w:lang w:eastAsia="en-US"/>
        </w:rPr>
        <w:t>Наименование муниципальной программы:</w:t>
      </w:r>
      <w:r w:rsidRPr="00B84420">
        <w:rPr>
          <w:rFonts w:eastAsia="Calibri"/>
          <w:b/>
          <w:sz w:val="28"/>
          <w:szCs w:val="28"/>
          <w:lang w:eastAsia="en-US"/>
        </w:rPr>
        <w:t xml:space="preserve"> </w:t>
      </w:r>
      <w:r w:rsidRPr="00B84420">
        <w:rPr>
          <w:rFonts w:eastAsia="Calibri"/>
          <w:sz w:val="28"/>
          <w:szCs w:val="28"/>
          <w:lang w:eastAsia="en-US"/>
        </w:rPr>
        <w:t xml:space="preserve">«Комплексные меры противодействия злоупотреблению наркотиками и их незаконному обороту на территории </w:t>
      </w:r>
      <w:r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 на период 2022-2025</w:t>
      </w:r>
      <w:r w:rsidRPr="00B8442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4420">
        <w:rPr>
          <w:rFonts w:eastAsia="Calibri"/>
          <w:sz w:val="28"/>
          <w:szCs w:val="28"/>
          <w:lang w:eastAsia="en-US"/>
        </w:rPr>
        <w:t>г.г</w:t>
      </w:r>
      <w:proofErr w:type="spellEnd"/>
      <w:r w:rsidRPr="00B84420">
        <w:rPr>
          <w:rFonts w:eastAsia="Calibri"/>
          <w:sz w:val="28"/>
          <w:szCs w:val="28"/>
          <w:lang w:eastAsia="en-US"/>
        </w:rPr>
        <w:t>.»</w:t>
      </w:r>
    </w:p>
    <w:p w:rsidR="0087706C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Реквизиты нормативного акта об утверждении муниципальной </w:t>
      </w:r>
      <w:r w:rsidRPr="00155F94">
        <w:rPr>
          <w:rFonts w:eastAsia="Calibri"/>
          <w:b/>
          <w:sz w:val="28"/>
          <w:szCs w:val="28"/>
          <w:lang w:eastAsia="en-US"/>
        </w:rPr>
        <w:t>программы:</w:t>
      </w:r>
      <w:r>
        <w:rPr>
          <w:rFonts w:eastAsia="Calibri"/>
          <w:sz w:val="28"/>
          <w:szCs w:val="28"/>
          <w:lang w:eastAsia="en-US"/>
        </w:rPr>
        <w:t xml:space="preserve"> постановление администрации городского округа Воротынский Нижегородской области от 23.11.2021г. № 738 «Об утверждении муниципальной программы «</w:t>
      </w:r>
      <w:r w:rsidRPr="00B84420">
        <w:rPr>
          <w:rFonts w:eastAsia="Calibri"/>
          <w:sz w:val="28"/>
          <w:szCs w:val="28"/>
          <w:lang w:eastAsia="en-US"/>
        </w:rPr>
        <w:t xml:space="preserve">Комплексные меры противодействия злоупотреблению наркотиками и их незаконному обороту на территории </w:t>
      </w:r>
      <w:r>
        <w:rPr>
          <w:rFonts w:eastAsia="Calibri"/>
          <w:sz w:val="28"/>
          <w:szCs w:val="28"/>
          <w:lang w:eastAsia="en-US"/>
        </w:rPr>
        <w:t xml:space="preserve">городского округа Воротынский Нижегородской области </w:t>
      </w:r>
      <w:r w:rsidRPr="00B84420">
        <w:rPr>
          <w:rFonts w:eastAsia="Calibri"/>
          <w:sz w:val="28"/>
          <w:szCs w:val="28"/>
          <w:lang w:eastAsia="en-US"/>
        </w:rPr>
        <w:t>на п</w:t>
      </w:r>
      <w:r>
        <w:rPr>
          <w:rFonts w:eastAsia="Calibri"/>
          <w:sz w:val="28"/>
          <w:szCs w:val="28"/>
          <w:lang w:eastAsia="en-US"/>
        </w:rPr>
        <w:t>ериод 2022-2025</w:t>
      </w:r>
      <w:r w:rsidRPr="00B8442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4420">
        <w:rPr>
          <w:rFonts w:eastAsia="Calibri"/>
          <w:sz w:val="28"/>
          <w:szCs w:val="28"/>
          <w:lang w:eastAsia="en-US"/>
        </w:rPr>
        <w:t>г.г</w:t>
      </w:r>
      <w:proofErr w:type="spellEnd"/>
      <w:r w:rsidRPr="00B84420">
        <w:rPr>
          <w:rFonts w:eastAsia="Calibri"/>
          <w:sz w:val="28"/>
          <w:szCs w:val="28"/>
          <w:lang w:eastAsia="en-US"/>
        </w:rPr>
        <w:t>.»</w:t>
      </w:r>
      <w:r>
        <w:rPr>
          <w:rFonts w:eastAsia="Calibri"/>
          <w:sz w:val="28"/>
          <w:szCs w:val="28"/>
          <w:lang w:eastAsia="en-US"/>
        </w:rPr>
        <w:t xml:space="preserve"> (далее –программа).</w:t>
      </w:r>
    </w:p>
    <w:p w:rsidR="0087706C" w:rsidRPr="00856EC6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F94">
        <w:rPr>
          <w:rFonts w:eastAsia="Calibri"/>
          <w:b/>
          <w:sz w:val="28"/>
          <w:szCs w:val="28"/>
          <w:lang w:eastAsia="en-US"/>
        </w:rPr>
        <w:t>Ответственный исполнитель программы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Pr="00D75769">
        <w:rPr>
          <w:rFonts w:eastAsia="Calibri"/>
          <w:sz w:val="28"/>
          <w:szCs w:val="28"/>
          <w:lang w:eastAsia="en-US"/>
        </w:rPr>
        <w:t>управление образования и молод</w:t>
      </w:r>
      <w:r>
        <w:rPr>
          <w:rFonts w:eastAsia="Calibri"/>
          <w:sz w:val="28"/>
          <w:szCs w:val="28"/>
          <w:lang w:eastAsia="en-US"/>
        </w:rPr>
        <w:t>е</w:t>
      </w:r>
      <w:r w:rsidRPr="00D75769">
        <w:rPr>
          <w:rFonts w:eastAsia="Calibri"/>
          <w:sz w:val="28"/>
          <w:szCs w:val="28"/>
          <w:lang w:eastAsia="en-US"/>
        </w:rPr>
        <w:t>жной политики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56EC6">
        <w:rPr>
          <w:rFonts w:eastAsia="Calibri"/>
          <w:sz w:val="28"/>
          <w:szCs w:val="28"/>
          <w:lang w:eastAsia="en-US"/>
        </w:rPr>
        <w:t>администрации городского округа Воротынский Нижегородской области.</w:t>
      </w:r>
    </w:p>
    <w:p w:rsidR="0087706C" w:rsidRPr="00F074FD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4FD">
        <w:rPr>
          <w:rFonts w:eastAsia="Calibri"/>
          <w:b/>
          <w:sz w:val="28"/>
          <w:szCs w:val="28"/>
          <w:lang w:eastAsia="en-US"/>
        </w:rPr>
        <w:t>Сроки и этапы реализации муниципальной программы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>2022 – 2025</w:t>
      </w:r>
      <w:r w:rsidRPr="00F074FD">
        <w:rPr>
          <w:rFonts w:eastAsia="Calibri"/>
          <w:sz w:val="28"/>
          <w:szCs w:val="28"/>
          <w:lang w:eastAsia="en-US"/>
        </w:rPr>
        <w:t>г.г. Программа реализуется в один этап</w:t>
      </w:r>
      <w:r>
        <w:rPr>
          <w:rFonts w:eastAsia="Calibri"/>
          <w:sz w:val="28"/>
          <w:szCs w:val="28"/>
          <w:lang w:eastAsia="en-US"/>
        </w:rPr>
        <w:t>.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решения поставленных Программой задач в системе программных мер предусматривается: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сфере реализации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городского округа Воротынский: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деятельности правоохранительных органов, осуществляющих противодействие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межведомственных оперативно-профилактических мероприятий и специальных операций, направленных на противодействие незаконному обороту наркотиков;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сотрудничества правоохранительных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сфере развития региональной системы профилактики немедицинского потребления наркотиков: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в обществе негативного отношения к немедицинскому потреблению наркотиков;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проведение образовательно-воспитательных мероприятий спортивной и антинаркотической направленности;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открытие и функционирование специализированных профилактических смен отдыха для детей и подростков, оказавшихся в трудной жизненной ситуации;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сфере проведения информационной политики в средствах массовой информации: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антинаркотическая пропаганда в электронных и печатных СМИ.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сфере развития системы подготовки специалистов в области профилактики наркомании: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обучение (подготовка, переподготовка, повышение квалификации) специалистов (врачей, педагогов и других), занимающихся профилактикой наркомании среди населения;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конкурсов среди специалистов системы профилактики, направленных на изучение и внедрение в практику наиболее эффективных форм и методов профилактической работы;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сфере повышения эффективности оказания наркологической помощи населению: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 вторичной и третичной профилактики: тренингов среди «групп риска», социально-медицинской реабилитации;</w:t>
      </w:r>
    </w:p>
    <w:p w:rsidR="0087706C" w:rsidRDefault="0087706C" w:rsidP="008770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сотрудничества с некоммерческими общественными объединениями и религиозными конфессиями по вопросам профилактики и реабилитации.</w:t>
      </w:r>
    </w:p>
    <w:p w:rsidR="0087706C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использования бюджетных ассигнований районного бюджета и иных средств на реализацию мероприятий муниципальной программы приведены в прилагаемых таблицах 1.1 и 1.2.</w:t>
      </w:r>
    </w:p>
    <w:p w:rsidR="0087706C" w:rsidRDefault="0087706C" w:rsidP="008770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реализации мероприятий программы в отчетном периоде</w:t>
      </w:r>
      <w:r w:rsidRPr="00FE6F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приведены в прилагаемой </w:t>
      </w:r>
      <w:hyperlink r:id="rId4" w:anchor="Par329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таблице 2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87706C" w:rsidRPr="00663F3D" w:rsidRDefault="0087706C" w:rsidP="0087706C">
      <w:pPr>
        <w:autoSpaceDE w:val="0"/>
        <w:autoSpaceDN w:val="0"/>
        <w:adjustRightInd w:val="0"/>
        <w:ind w:firstLine="709"/>
        <w:jc w:val="both"/>
        <w:rPr>
          <w:rFonts w:ascii="Times New Roman-Bold" w:eastAsiaTheme="minorHAnsi" w:hAnsi="Times New Roman-Bold" w:cs="Times New Roman-Bold"/>
          <w:b/>
          <w:bCs/>
          <w:sz w:val="28"/>
          <w:szCs w:val="28"/>
          <w:lang w:eastAsia="en-US"/>
        </w:rPr>
      </w:pPr>
      <w:r w:rsidRPr="0081347A">
        <w:rPr>
          <w:rFonts w:eastAsia="Calibri"/>
          <w:sz w:val="28"/>
          <w:szCs w:val="28"/>
          <w:lang w:eastAsia="en-US"/>
        </w:rPr>
        <w:t>В течение</w:t>
      </w:r>
      <w:r>
        <w:rPr>
          <w:rFonts w:eastAsia="Calibri"/>
          <w:sz w:val="28"/>
          <w:szCs w:val="28"/>
          <w:lang w:eastAsia="en-US"/>
        </w:rPr>
        <w:t xml:space="preserve"> отчетного периода</w:t>
      </w:r>
      <w:r w:rsidRPr="0081347A">
        <w:rPr>
          <w:rFonts w:eastAsia="Calibri"/>
          <w:sz w:val="28"/>
          <w:szCs w:val="28"/>
          <w:lang w:eastAsia="en-US"/>
        </w:rPr>
        <w:t xml:space="preserve"> в муниципальную программу</w:t>
      </w:r>
      <w:r w:rsidRPr="0081347A">
        <w:t xml:space="preserve"> </w:t>
      </w:r>
      <w:r w:rsidRPr="009F5AA4">
        <w:rPr>
          <w:sz w:val="28"/>
          <w:szCs w:val="28"/>
        </w:rPr>
        <w:t>были внесены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изменения от 13.11.2024 № 684 «</w:t>
      </w:r>
      <w:r w:rsidRPr="004860E0">
        <w:rPr>
          <w:bCs/>
          <w:sz w:val="28"/>
          <w:szCs w:val="28"/>
        </w:rPr>
        <w:t>О внесении изменений в муниципальную программу «</w:t>
      </w:r>
      <w:r w:rsidRPr="004860E0">
        <w:rPr>
          <w:bCs/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 на период 2022-2025»</w:t>
      </w:r>
      <w:r w:rsidRPr="004860E0">
        <w:rPr>
          <w:bCs/>
          <w:sz w:val="28"/>
          <w:szCs w:val="28"/>
        </w:rPr>
        <w:t>, утвержденную постановлением администрации городского округа Воротынский Нижегородско</w:t>
      </w:r>
      <w:r>
        <w:rPr>
          <w:bCs/>
          <w:sz w:val="28"/>
          <w:szCs w:val="28"/>
        </w:rPr>
        <w:t xml:space="preserve">й области от 23 ноября 2021 г. </w:t>
      </w:r>
      <w:r w:rsidRPr="004860E0">
        <w:rPr>
          <w:bCs/>
          <w:sz w:val="28"/>
          <w:szCs w:val="28"/>
        </w:rPr>
        <w:t>№ 738»</w:t>
      </w:r>
    </w:p>
    <w:p w:rsidR="0087706C" w:rsidRDefault="0087706C" w:rsidP="0087706C">
      <w:pPr>
        <w:tabs>
          <w:tab w:val="left" w:pos="1739"/>
        </w:tabs>
        <w:jc w:val="both"/>
        <w:rPr>
          <w:sz w:val="28"/>
          <w:szCs w:val="28"/>
        </w:rPr>
      </w:pPr>
    </w:p>
    <w:p w:rsidR="0087706C" w:rsidRDefault="0087706C" w:rsidP="0087706C">
      <w:pPr>
        <w:tabs>
          <w:tab w:val="left" w:pos="1739"/>
        </w:tabs>
        <w:jc w:val="both"/>
        <w:rPr>
          <w:sz w:val="28"/>
          <w:szCs w:val="28"/>
        </w:rPr>
      </w:pPr>
    </w:p>
    <w:p w:rsidR="0087706C" w:rsidRDefault="0087706C" w:rsidP="0087706C">
      <w:pPr>
        <w:tabs>
          <w:tab w:val="left" w:pos="1739"/>
        </w:tabs>
        <w:jc w:val="both"/>
        <w:rPr>
          <w:sz w:val="28"/>
          <w:szCs w:val="28"/>
        </w:rPr>
      </w:pPr>
    </w:p>
    <w:p w:rsidR="0087706C" w:rsidRDefault="0087706C" w:rsidP="0087706C">
      <w:pPr>
        <w:tabs>
          <w:tab w:val="left" w:pos="17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7706C" w:rsidRDefault="0087706C" w:rsidP="0087706C">
      <w:pPr>
        <w:tabs>
          <w:tab w:val="left" w:pos="17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                                                 О.А. </w:t>
      </w:r>
      <w:proofErr w:type="spellStart"/>
      <w:r>
        <w:rPr>
          <w:sz w:val="28"/>
          <w:szCs w:val="28"/>
        </w:rPr>
        <w:t>Альберг</w:t>
      </w:r>
      <w:proofErr w:type="spellEnd"/>
    </w:p>
    <w:p w:rsidR="005D4C1A" w:rsidRDefault="0087706C" w:rsidP="008770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8F69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1.1. Отчет об использовании бюджетных ассигнований</w:t>
      </w: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бюджета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городского округа на реализацию муниципальной программы за 2025 года</w:t>
      </w:r>
    </w:p>
    <w:p w:rsidR="008F69DF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1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2693"/>
        <w:gridCol w:w="1701"/>
        <w:gridCol w:w="1843"/>
        <w:gridCol w:w="1843"/>
        <w:gridCol w:w="1842"/>
      </w:tblGrid>
      <w:tr w:rsidR="008F69DF" w:rsidTr="00AF4D38">
        <w:trPr>
          <w:tblHeader/>
        </w:trPr>
        <w:tc>
          <w:tcPr>
            <w:tcW w:w="51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6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8F69DF" w:rsidTr="00AF4D38">
        <w:trPr>
          <w:trHeight w:val="878"/>
          <w:tblHeader/>
        </w:trPr>
        <w:tc>
          <w:tcPr>
            <w:tcW w:w="5178" w:type="dxa"/>
            <w:vMerge/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26A2">
              <w:rPr>
                <w:rFonts w:eastAsia="Calibri"/>
                <w:sz w:val="20"/>
                <w:szCs w:val="20"/>
                <w:lang w:eastAsia="en-US"/>
              </w:rPr>
              <w:t>сводная</w:t>
            </w:r>
            <w:proofErr w:type="gramEnd"/>
            <w:r w:rsidRPr="007926A2">
              <w:rPr>
                <w:rFonts w:eastAsia="Calibri"/>
                <w:sz w:val="20"/>
                <w:szCs w:val="20"/>
                <w:lang w:eastAsia="en-US"/>
              </w:rPr>
              <w:t xml:space="preserve"> бюджетная роспись, план на 1 января отчетного года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26A2">
              <w:rPr>
                <w:rFonts w:eastAsia="Calibri"/>
                <w:sz w:val="20"/>
                <w:szCs w:val="20"/>
                <w:lang w:eastAsia="en-US"/>
              </w:rPr>
              <w:t>сводная</w:t>
            </w:r>
            <w:proofErr w:type="gramEnd"/>
            <w:r w:rsidRPr="007926A2">
              <w:rPr>
                <w:rFonts w:eastAsia="Calibri"/>
                <w:sz w:val="20"/>
                <w:szCs w:val="20"/>
                <w:lang w:eastAsia="en-US"/>
              </w:rPr>
              <w:t xml:space="preserve"> бюджетная роспись на отчетную дату </w:t>
            </w:r>
            <w:hyperlink r:id="rId5" w:anchor="Par509" w:history="1">
              <w:r w:rsidRPr="007926A2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&lt;31.12</w:t>
              </w:r>
              <w:r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.2025</w:t>
              </w:r>
              <w:r w:rsidRPr="007926A2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26A2">
              <w:rPr>
                <w:rFonts w:eastAsia="Calibri"/>
                <w:sz w:val="20"/>
                <w:szCs w:val="20"/>
                <w:lang w:eastAsia="en-US"/>
              </w:rPr>
              <w:t>кассовое</w:t>
            </w:r>
            <w:proofErr w:type="gramEnd"/>
            <w:r w:rsidRPr="007926A2">
              <w:rPr>
                <w:rFonts w:eastAsia="Calibri"/>
                <w:sz w:val="20"/>
                <w:szCs w:val="20"/>
                <w:lang w:eastAsia="en-US"/>
              </w:rPr>
              <w:t xml:space="preserve"> исполнение</w:t>
            </w:r>
          </w:p>
        </w:tc>
      </w:tr>
      <w:tr w:rsidR="008F69DF" w:rsidTr="00AF4D38">
        <w:trPr>
          <w:trHeight w:val="186"/>
          <w:tblHeader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8F69DF" w:rsidRPr="007926A2" w:rsidTr="00AF4D38">
        <w:tc>
          <w:tcPr>
            <w:tcW w:w="51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C4575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городского округа Воротынский Нижегородской области на период 2022-2025</w:t>
            </w: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575">
              <w:rPr>
                <w:rFonts w:eastAsia="Calibri"/>
                <w:sz w:val="22"/>
                <w:szCs w:val="22"/>
                <w:lang w:eastAsia="en-US"/>
              </w:rPr>
              <w:t>г.г</w:t>
            </w:r>
            <w:proofErr w:type="spellEnd"/>
            <w:r w:rsidRPr="002C4575">
              <w:rPr>
                <w:rFonts w:eastAsia="Calibri"/>
                <w:sz w:val="22"/>
                <w:szCs w:val="22"/>
                <w:lang w:eastAsia="en-US"/>
              </w:rPr>
              <w:t>.»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spacing w:line="240" w:lineRule="atLeast"/>
              <w:jc w:val="center"/>
            </w:pPr>
            <w:r>
              <w:t>21,0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8F69DF" w:rsidRPr="007926A2" w:rsidTr="00AF4D38">
        <w:trPr>
          <w:trHeight w:val="836"/>
        </w:trPr>
        <w:tc>
          <w:tcPr>
            <w:tcW w:w="5178" w:type="dxa"/>
            <w:vMerge/>
            <w:vAlign w:val="center"/>
            <w:hideMark/>
          </w:tcPr>
          <w:p w:rsidR="008F69DF" w:rsidRPr="007926A2" w:rsidRDefault="008F69DF" w:rsidP="00AF4D38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69DF" w:rsidRPr="007926A2" w:rsidRDefault="008F69DF" w:rsidP="00AF4D38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</w:p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21,0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8F69DF" w:rsidRPr="007926A2" w:rsidTr="00AF4D38">
        <w:trPr>
          <w:trHeight w:val="1282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на территории городского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округа Воротынский комплексных оперативно-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профилактических операций «Канал», «Мак»,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«Дискотека»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8F69DF" w:rsidRPr="007926A2" w:rsidTr="00AF4D38">
        <w:trPr>
          <w:trHeight w:val="725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30623A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рейдов в местах</w:t>
            </w:r>
          </w:p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компактного</w:t>
            </w:r>
            <w:proofErr w:type="gramEnd"/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проживания и работы лиц, прибывших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городской округ Воротынский из </w:t>
            </w:r>
            <w:proofErr w:type="spellStart"/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наркоопасных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регионов, с целью выявления и отработки мигрантов,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представляющих оперативный интерес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77A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77A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8F69DF" w:rsidRPr="007926A2" w:rsidTr="00AF4D38">
        <w:trPr>
          <w:trHeight w:val="76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Проведение рейдовых мероприятий по выявлению лиц,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осуществляющих управление транспортными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средствами в состоянии наркотического опьянения, 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также по выявлению лиц, совершающих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административные правонарушения, связанные с НОН,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общественных местах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77A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77A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1515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проведения профилактических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мероприятий в отношении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несовершеннолетних,</w:t>
            </w:r>
            <w: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причастных к совершению преступлений, связанных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НОН, с целью недопущения совершения ими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дальнейшем противоправных деяний, а также с целью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выявления лиц, вовлекающих их в противоправную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61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 по местам концентрации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несовершеннолетних с целью предупреждения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потребления подростками и молодежью наркотических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 и психотропных веществ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4E2F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88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</w:t>
            </w:r>
            <w:proofErr w:type="spellStart"/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киноакции</w:t>
            </w:r>
            <w:proofErr w:type="spellEnd"/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«Право на жизнь»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</w:tr>
      <w:tr w:rsidR="008F69DF" w:rsidRPr="007926A2" w:rsidTr="00AF4D38">
        <w:trPr>
          <w:trHeight w:val="1214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Проведение конкурса агитбригад «Я выбираю жизнь»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7,0</w:t>
            </w:r>
          </w:p>
        </w:tc>
      </w:tr>
      <w:tr w:rsidR="008F69DF" w:rsidRPr="007926A2" w:rsidTr="00AF4D38">
        <w:trPr>
          <w:trHeight w:val="1292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62B90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массового мероприятия антинаркотической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направленности «Спорт - для всех» в городском округе</w:t>
            </w:r>
          </w:p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Воротынский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600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600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600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6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акции «Я выбираю спорт,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как альтернативу пагубным привычкам»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</w:tr>
      <w:tr w:rsidR="008F69DF" w:rsidRPr="007926A2" w:rsidTr="00AF4D38">
        <w:trPr>
          <w:trHeight w:val="820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обучающего сбора по подготовке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волонтеров «Здоровое поколение»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1561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профилактических бесед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недопущении употребления наркотиков: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образовательных организациях,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несовершеннолетними группы «риска», родителями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лицами их заменяющими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МВД России «Воротынский» (по согласованию), </w:t>
            </w:r>
          </w:p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924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62B90" w:rsidRDefault="008F69DF" w:rsidP="00AF4D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2B9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Организация, проведение </w:t>
            </w:r>
            <w:proofErr w:type="spellStart"/>
            <w:r w:rsidRPr="00162B90">
              <w:rPr>
                <w:rFonts w:eastAsiaTheme="minorHAnsi"/>
                <w:sz w:val="22"/>
                <w:szCs w:val="22"/>
                <w:lang w:eastAsia="en-US"/>
              </w:rPr>
              <w:t>квестов</w:t>
            </w:r>
            <w:proofErr w:type="spellEnd"/>
            <w:r w:rsidRPr="00162B90">
              <w:rPr>
                <w:rFonts w:eastAsiaTheme="minorHAnsi"/>
                <w:sz w:val="22"/>
                <w:szCs w:val="22"/>
                <w:lang w:eastAsia="en-US"/>
              </w:rPr>
              <w:t>, акций, фестивалей, соревнований для молодежи, направленных на популяризацию здорового образа жизни и позитивных увлечений, а также участие молодежи в региональных, всероссийских мероприятиях антинаркотической направленности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829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поддержки в информационно-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телекоммуникационной сети «Интернет» отдельной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страницы об антинаркотической деятельности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территории в городского округа Воротынский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отдел культуры, спорта и туризма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C74D5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81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книжной выставки «Библиотека 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информационный центр по пропаганде здорового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образа жизни»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8F69DF" w:rsidRPr="007926A2" w:rsidTr="00AF4D38">
        <w:trPr>
          <w:trHeight w:val="76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проведения муниципального этапа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областного антинаркотического конкурса «Мы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выбираем жизнь»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</w:tr>
      <w:tr w:rsidR="008F69DF" w:rsidRPr="007926A2" w:rsidTr="00AF4D38">
        <w:trPr>
          <w:trHeight w:val="767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Издание буклетов тематической направленности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8F69DF" w:rsidRPr="007926A2" w:rsidTr="00AF4D38">
        <w:trPr>
          <w:trHeight w:val="1032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тренингов среди «групп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риска», совершенствование индивидуальной работы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лицами, склонными к употреблению наркотиков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48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3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Обеспечение разработки комплекса мероприятий,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направленных на формирование у лиц, допускающих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немедицинское потребление наркотиков, мотивации 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лечению, медицинской и социально-трудовой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 xml:space="preserve">реабилитации и </w:t>
            </w:r>
            <w:proofErr w:type="spellStart"/>
            <w:r w:rsidRPr="002E3B43">
              <w:rPr>
                <w:rFonts w:eastAsiaTheme="minorHAnsi"/>
                <w:sz w:val="22"/>
                <w:szCs w:val="22"/>
                <w:lang w:eastAsia="en-US"/>
              </w:rPr>
              <w:t>ресоциализации</w:t>
            </w:r>
            <w:proofErr w:type="spellEnd"/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7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комплексной работы, направленной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социально-медицинскую реабилитацию лиц,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страдающих наркотической зависимостью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8F69DF" w:rsidRPr="00397E19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7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Осуществление мероприятий по трудовой занятости потребителей наркотиков, успешно завершивших курс комплексной реабилитации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C4150D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150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ГКУ ЦЗН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7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социально-психологического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тестирования обучающихся в целях раннего выявления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незаконного потребления наркотических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психоактивных</w:t>
            </w:r>
            <w:proofErr w:type="spellEnd"/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веществ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Управление</w:t>
            </w:r>
          </w:p>
          <w:p w:rsidR="008F69DF" w:rsidRPr="002E3B43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образования</w:t>
            </w:r>
            <w:proofErr w:type="gramEnd"/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A6598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69DF" w:rsidRPr="007926A2" w:rsidTr="00AF4D38">
        <w:trPr>
          <w:trHeight w:val="776"/>
        </w:trPr>
        <w:tc>
          <w:tcPr>
            <w:tcW w:w="51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разъяснительной работы в СМИ,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направленной на привлечение внимания населения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проблемам профилактики наркомании и пропаганды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здорового образа жизни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  <w:proofErr w:type="gram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2E3B43" w:rsidRDefault="008F69DF" w:rsidP="00AF4D3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МАУ «Редакция</w:t>
            </w:r>
          </w:p>
          <w:p w:rsidR="008F69DF" w:rsidRPr="002E3B43" w:rsidRDefault="008F69DF" w:rsidP="00AF4D3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Газеты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«Воротынская</w:t>
            </w:r>
          </w:p>
          <w:p w:rsidR="008F69DF" w:rsidRPr="002E3B43" w:rsidRDefault="008F69DF" w:rsidP="00AF4D3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газета</w:t>
            </w:r>
            <w:proofErr w:type="gramEnd"/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8C58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8C58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jc w:val="center"/>
            </w:pPr>
            <w:r w:rsidRPr="008C588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F69DF" w:rsidRDefault="008F69DF" w:rsidP="008F69DF"/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>
      <w:pPr>
        <w:rPr>
          <w:sz w:val="28"/>
          <w:szCs w:val="28"/>
        </w:rPr>
      </w:pPr>
    </w:p>
    <w:p w:rsidR="008F69DF" w:rsidRPr="007926A2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  <w:r w:rsidRPr="007926A2">
        <w:rPr>
          <w:rFonts w:eastAsia="Calibri"/>
          <w:sz w:val="22"/>
          <w:szCs w:val="22"/>
          <w:lang w:eastAsia="en-US"/>
        </w:rPr>
        <w:t>Таблица 1.2. Информация о расходах муниципальной программы</w:t>
      </w:r>
    </w:p>
    <w:p w:rsidR="008F69DF" w:rsidRPr="007926A2" w:rsidRDefault="008F69DF" w:rsidP="008F69DF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7926A2">
        <w:rPr>
          <w:rFonts w:eastAsia="Calibri"/>
          <w:sz w:val="22"/>
          <w:szCs w:val="22"/>
          <w:lang w:eastAsia="en-US"/>
        </w:rPr>
        <w:t>в</w:t>
      </w:r>
      <w:proofErr w:type="gramEnd"/>
      <w:r w:rsidRPr="007926A2">
        <w:rPr>
          <w:rFonts w:eastAsia="Calibri"/>
          <w:sz w:val="22"/>
          <w:szCs w:val="22"/>
          <w:lang w:eastAsia="en-US"/>
        </w:rPr>
        <w:t xml:space="preserve"> разрезе источников ресурсного обеспечения</w:t>
      </w:r>
    </w:p>
    <w:p w:rsidR="008F69DF" w:rsidRPr="007926A2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4536"/>
        <w:gridCol w:w="1701"/>
        <w:gridCol w:w="2551"/>
      </w:tblGrid>
      <w:tr w:rsidR="008F69DF" w:rsidRPr="007926A2" w:rsidTr="00AF4D38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План </w:t>
            </w:r>
            <w:hyperlink r:id="rId6" w:anchor="Par563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Фактические расходы </w:t>
            </w:r>
            <w:hyperlink r:id="rId7" w:anchor="Par564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&lt;31.12</w:t>
              </w:r>
              <w:r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.2025</w:t>
              </w:r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&gt;</w:t>
              </w:r>
            </w:hyperlink>
          </w:p>
        </w:tc>
      </w:tr>
      <w:tr w:rsidR="008F69DF" w:rsidRPr="007926A2" w:rsidTr="00AF4D38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8F69DF" w:rsidRPr="007926A2" w:rsidTr="00AF4D3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городского округа Воротынский Нижегородской области на период 2022-2025</w:t>
            </w: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575">
              <w:rPr>
                <w:rFonts w:eastAsia="Calibri"/>
                <w:sz w:val="22"/>
                <w:szCs w:val="22"/>
                <w:lang w:eastAsia="en-US"/>
              </w:rPr>
              <w:t>г.г</w:t>
            </w:r>
            <w:proofErr w:type="spellEnd"/>
            <w:r w:rsidRPr="002C4575">
              <w:rPr>
                <w:rFonts w:eastAsia="Calibri"/>
                <w:sz w:val="22"/>
                <w:szCs w:val="22"/>
                <w:lang w:eastAsia="en-US"/>
              </w:rPr>
              <w:t>.»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hyperlink r:id="rId8" w:anchor="Par530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(1)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9" w:anchor="Par533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(2)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10" w:anchor="Par536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(3)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11" w:anchor="Par539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(4)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</w:tr>
      <w:tr w:rsidR="008F69DF" w:rsidRPr="007926A2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</w:tr>
      <w:tr w:rsidR="008F69DF" w:rsidRPr="007926A2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8F69DF" w:rsidRPr="007926A2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8F69DF" w:rsidRPr="007926A2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F" w:rsidRPr="007926A2" w:rsidRDefault="008F69DF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7926A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</w:tbl>
    <w:p w:rsidR="008F69DF" w:rsidRPr="007926A2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F69DF" w:rsidRPr="00530B72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--------------------------------</w:t>
      </w:r>
    </w:p>
    <w:p w:rsidR="008F69DF" w:rsidRPr="00530B72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&lt;*&gt; В соответствии с муниципальной программой.</w:t>
      </w:r>
    </w:p>
    <w:p w:rsidR="008F69DF" w:rsidRPr="00530B72" w:rsidRDefault="008F69DF" w:rsidP="008F69DF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F69DF" w:rsidRDefault="008F69DF" w:rsidP="008F69DF"/>
    <w:tbl>
      <w:tblPr>
        <w:tblpPr w:leftFromText="180" w:rightFromText="180" w:vertAnchor="text" w:horzAnchor="page" w:tblpX="818" w:tblpY="-565"/>
        <w:tblW w:w="15446" w:type="dxa"/>
        <w:tblLayout w:type="fixed"/>
        <w:tblLook w:val="04A0" w:firstRow="1" w:lastRow="0" w:firstColumn="1" w:lastColumn="0" w:noHBand="0" w:noVBand="1"/>
      </w:tblPr>
      <w:tblGrid>
        <w:gridCol w:w="1414"/>
        <w:gridCol w:w="2544"/>
        <w:gridCol w:w="1416"/>
        <w:gridCol w:w="1279"/>
        <w:gridCol w:w="1139"/>
        <w:gridCol w:w="1134"/>
        <w:gridCol w:w="57"/>
        <w:gridCol w:w="1165"/>
        <w:gridCol w:w="53"/>
        <w:gridCol w:w="2265"/>
        <w:gridCol w:w="1987"/>
        <w:gridCol w:w="993"/>
      </w:tblGrid>
      <w:tr w:rsidR="008F69DF" w:rsidRPr="00A8301F" w:rsidTr="00AF4D38">
        <w:trPr>
          <w:trHeight w:val="600"/>
        </w:trPr>
        <w:tc>
          <w:tcPr>
            <w:tcW w:w="15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  <w:bookmarkStart w:id="0" w:name="RANGE!A1:J37"/>
            <w:r w:rsidRPr="00A8301F">
              <w:rPr>
                <w:sz w:val="28"/>
                <w:szCs w:val="28"/>
              </w:rPr>
              <w:lastRenderedPageBreak/>
              <w:t>Таблица 2. Сведения о степени выполнения мероприятий</w:t>
            </w:r>
            <w:bookmarkEnd w:id="0"/>
          </w:p>
        </w:tc>
      </w:tr>
      <w:tr w:rsidR="008F69DF" w:rsidRPr="00A8301F" w:rsidTr="00AF4D38">
        <w:trPr>
          <w:trHeight w:val="375"/>
        </w:trPr>
        <w:tc>
          <w:tcPr>
            <w:tcW w:w="15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  <w:proofErr w:type="gramStart"/>
            <w:r w:rsidRPr="00A8301F">
              <w:rPr>
                <w:sz w:val="28"/>
                <w:szCs w:val="28"/>
              </w:rPr>
              <w:t>подпрограмм</w:t>
            </w:r>
            <w:proofErr w:type="gramEnd"/>
            <w:r w:rsidRPr="00A8301F">
              <w:rPr>
                <w:sz w:val="28"/>
                <w:szCs w:val="28"/>
              </w:rPr>
              <w:t xml:space="preserve"> муниципальной программы</w:t>
            </w:r>
          </w:p>
        </w:tc>
      </w:tr>
      <w:tr w:rsidR="008F69DF" w:rsidRPr="00A8301F" w:rsidTr="00AF4D38">
        <w:trPr>
          <w:trHeight w:val="375"/>
        </w:trPr>
        <w:tc>
          <w:tcPr>
            <w:tcW w:w="15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  <w:r w:rsidRPr="00A8301F">
              <w:rPr>
                <w:sz w:val="28"/>
                <w:szCs w:val="28"/>
              </w:rPr>
              <w:t xml:space="preserve">«Комплексные меры противодействия злоупотреблению наркотиками и их незаконному обороту </w:t>
            </w:r>
          </w:p>
        </w:tc>
      </w:tr>
      <w:tr w:rsidR="008F69DF" w:rsidRPr="00A8301F" w:rsidTr="00AF4D38">
        <w:trPr>
          <w:trHeight w:val="375"/>
        </w:trPr>
        <w:tc>
          <w:tcPr>
            <w:tcW w:w="15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  <w:proofErr w:type="gramStart"/>
            <w:r w:rsidRPr="00A8301F">
              <w:rPr>
                <w:sz w:val="28"/>
                <w:szCs w:val="28"/>
              </w:rPr>
              <w:t>на</w:t>
            </w:r>
            <w:proofErr w:type="gramEnd"/>
            <w:r w:rsidRPr="00A8301F">
              <w:rPr>
                <w:sz w:val="28"/>
                <w:szCs w:val="28"/>
              </w:rPr>
              <w:t xml:space="preserve"> территории городского округа Воротынский Нижегородской области на период 2022-2025»</w:t>
            </w:r>
          </w:p>
        </w:tc>
      </w:tr>
      <w:tr w:rsidR="008F69DF" w:rsidRPr="00A8301F" w:rsidTr="00AF4D38">
        <w:trPr>
          <w:gridAfter w:val="1"/>
          <w:wAfter w:w="993" w:type="dxa"/>
          <w:trHeight w:val="49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DF" w:rsidRPr="00A8301F" w:rsidRDefault="008F69DF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9DF" w:rsidRPr="00A8301F" w:rsidRDefault="008F69DF" w:rsidP="00AF4D38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9DF" w:rsidRPr="00A8301F" w:rsidRDefault="008F69DF" w:rsidP="00AF4D38">
            <w:pPr>
              <w:rPr>
                <w:sz w:val="18"/>
                <w:szCs w:val="18"/>
              </w:rPr>
            </w:pPr>
          </w:p>
        </w:tc>
      </w:tr>
      <w:tr w:rsidR="008F69DF" w:rsidRPr="00A8301F" w:rsidTr="00AF4D38">
        <w:trPr>
          <w:gridAfter w:val="1"/>
          <w:wAfter w:w="993" w:type="dxa"/>
          <w:trHeight w:val="630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Статус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Плановый срок</w:t>
            </w: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Фактический срок</w:t>
            </w:r>
          </w:p>
        </w:tc>
        <w:tc>
          <w:tcPr>
            <w:tcW w:w="43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</w:tr>
      <w:tr w:rsidR="008F69DF" w:rsidRPr="00A8301F" w:rsidTr="00AF4D38">
        <w:trPr>
          <w:gridAfter w:val="1"/>
          <w:wAfter w:w="993" w:type="dxa"/>
          <w:trHeight w:val="585"/>
        </w:trPr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9DF" w:rsidRPr="00A8301F" w:rsidRDefault="008F69DF" w:rsidP="00AF4D38">
            <w:pPr>
              <w:rPr>
                <w:b/>
                <w:bCs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9DF" w:rsidRPr="00A8301F" w:rsidRDefault="008F69DF" w:rsidP="00AF4D38">
            <w:pPr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9DF" w:rsidRPr="00A8301F" w:rsidRDefault="008F69DF" w:rsidP="00AF4D38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8301F">
              <w:rPr>
                <w:b/>
                <w:bCs/>
                <w:sz w:val="18"/>
                <w:szCs w:val="18"/>
              </w:rPr>
              <w:t>начала</w:t>
            </w:r>
            <w:proofErr w:type="gramEnd"/>
            <w:r w:rsidRPr="00A8301F">
              <w:rPr>
                <w:b/>
                <w:bCs/>
                <w:sz w:val="18"/>
                <w:szCs w:val="18"/>
              </w:rPr>
              <w:t xml:space="preserve"> реализации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8301F">
              <w:rPr>
                <w:b/>
                <w:bCs/>
                <w:sz w:val="18"/>
                <w:szCs w:val="18"/>
              </w:rPr>
              <w:t>окончания</w:t>
            </w:r>
            <w:proofErr w:type="gramEnd"/>
            <w:r w:rsidRPr="00A8301F">
              <w:rPr>
                <w:b/>
                <w:bCs/>
                <w:sz w:val="18"/>
                <w:szCs w:val="18"/>
              </w:rPr>
              <w:t xml:space="preserve"> реализации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8301F">
              <w:rPr>
                <w:b/>
                <w:bCs/>
                <w:sz w:val="18"/>
                <w:szCs w:val="18"/>
              </w:rPr>
              <w:t>начала</w:t>
            </w:r>
            <w:proofErr w:type="gramEnd"/>
            <w:r w:rsidRPr="00A8301F">
              <w:rPr>
                <w:b/>
                <w:bCs/>
                <w:sz w:val="18"/>
                <w:szCs w:val="18"/>
              </w:rPr>
              <w:t xml:space="preserve"> реализации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8301F">
              <w:rPr>
                <w:b/>
                <w:bCs/>
                <w:sz w:val="18"/>
                <w:szCs w:val="18"/>
              </w:rPr>
              <w:t>окончания</w:t>
            </w:r>
            <w:proofErr w:type="gramEnd"/>
            <w:r w:rsidRPr="00A8301F">
              <w:rPr>
                <w:b/>
                <w:bCs/>
                <w:sz w:val="18"/>
                <w:szCs w:val="18"/>
              </w:rPr>
              <w:t xml:space="preserve"> реализации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proofErr w:type="gramStart"/>
            <w:r w:rsidRPr="00A8301F">
              <w:rPr>
                <w:b/>
                <w:bCs/>
                <w:sz w:val="22"/>
                <w:szCs w:val="22"/>
              </w:rPr>
              <w:t>запланированные</w:t>
            </w:r>
            <w:proofErr w:type="gramEnd"/>
            <w:r w:rsidRPr="00A8301F">
              <w:rPr>
                <w:b/>
                <w:bCs/>
                <w:sz w:val="22"/>
                <w:szCs w:val="22"/>
              </w:rPr>
              <w:t xml:space="preserve"> значения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proofErr w:type="gramStart"/>
            <w:r w:rsidRPr="00A8301F">
              <w:rPr>
                <w:b/>
                <w:bCs/>
                <w:sz w:val="22"/>
                <w:szCs w:val="22"/>
              </w:rPr>
              <w:t>достигнутые</w:t>
            </w:r>
            <w:proofErr w:type="gramEnd"/>
            <w:r w:rsidRPr="00A8301F">
              <w:rPr>
                <w:b/>
                <w:bCs/>
                <w:sz w:val="22"/>
                <w:szCs w:val="22"/>
              </w:rPr>
              <w:t xml:space="preserve"> значения</w:t>
            </w:r>
          </w:p>
        </w:tc>
      </w:tr>
      <w:tr w:rsidR="008F69DF" w:rsidRPr="00A8301F" w:rsidTr="00AF4D38">
        <w:trPr>
          <w:gridAfter w:val="1"/>
          <w:wAfter w:w="993" w:type="dxa"/>
          <w:trHeight w:val="810"/>
        </w:trPr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программа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«Комплексные меры противодействия злоупотреблению наркотиками и их незаконному обороту на территории городского округа </w:t>
            </w:r>
            <w:proofErr w:type="gramStart"/>
            <w:r w:rsidRPr="00A8301F">
              <w:t>Воротынский  на</w:t>
            </w:r>
            <w:proofErr w:type="gramEnd"/>
            <w:r w:rsidRPr="00A8301F">
              <w:t xml:space="preserve"> период 2022-2025»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Всего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 xml:space="preserve">Финансирование программы запланировано на сумму 21,0 </w:t>
            </w:r>
            <w:proofErr w:type="spellStart"/>
            <w:r w:rsidRPr="00A8301F">
              <w:rPr>
                <w:b/>
                <w:bCs/>
              </w:rPr>
              <w:t>тыс.руб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 программы за 2025</w:t>
            </w:r>
            <w:r w:rsidRPr="00A8301F">
              <w:rPr>
                <w:b/>
                <w:bCs/>
              </w:rPr>
              <w:t xml:space="preserve"> год составило 21</w:t>
            </w:r>
            <w:r>
              <w:rPr>
                <w:b/>
                <w:bCs/>
              </w:rPr>
              <w:t>,0</w:t>
            </w:r>
            <w:r w:rsidRPr="00A8301F">
              <w:rPr>
                <w:b/>
                <w:bCs/>
              </w:rPr>
              <w:t xml:space="preserve"> </w:t>
            </w:r>
            <w:proofErr w:type="spellStart"/>
            <w:r w:rsidRPr="00A8301F">
              <w:rPr>
                <w:b/>
                <w:bCs/>
              </w:rPr>
              <w:t>тыс.руб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735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Администрация  городского</w:t>
            </w:r>
            <w:proofErr w:type="gramEnd"/>
            <w:r w:rsidRPr="00A8301F">
              <w:t xml:space="preserve"> округа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Не предусмотрено финансирование.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Мероприятия не потребовали финансирования</w:t>
            </w:r>
          </w:p>
        </w:tc>
      </w:tr>
      <w:tr w:rsidR="008F69DF" w:rsidRPr="00A8301F" w:rsidTr="00AF4D38">
        <w:trPr>
          <w:gridAfter w:val="1"/>
          <w:wAfter w:w="993" w:type="dxa"/>
          <w:trHeight w:val="735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Запланированы организация и проведение профилактических бесед о недопущении употребления наркотиков: в образовательных организациях, с </w:t>
            </w:r>
            <w:r w:rsidRPr="00A8301F">
              <w:lastRenderedPageBreak/>
              <w:t xml:space="preserve">несовершеннолетними группы "риска", родителями или лицами их заменяющими; проведение грамотной информационной политики в средствах массовой информации, организация поддержки в информационно-телекоммуникационной сети "Интернет" отдельной страницы об антинаркотической деятельности на территории городского округа Воротынский.  </w:t>
            </w:r>
            <w:proofErr w:type="gramStart"/>
            <w:r w:rsidRPr="00A8301F">
              <w:t>Финансирование  запланировано</w:t>
            </w:r>
            <w:proofErr w:type="gramEnd"/>
            <w:r w:rsidRPr="00A8301F">
              <w:t xml:space="preserve"> на сумму 16,0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lastRenderedPageBreak/>
              <w:t xml:space="preserve">Организация и участие в антинаркотической акции "Мы выбираем жизнь!", Постоянное обновление информации в разделе </w:t>
            </w:r>
            <w:r w:rsidRPr="00A8301F">
              <w:lastRenderedPageBreak/>
              <w:t xml:space="preserve">"Обеспечение безопасности населения и территорий" на официальном сайте администрации городского округа Воротынский. </w:t>
            </w:r>
            <w:proofErr w:type="gramStart"/>
            <w:r w:rsidRPr="00A8301F">
              <w:t>Финансирование  составило</w:t>
            </w:r>
            <w:proofErr w:type="gramEnd"/>
            <w:r w:rsidRPr="00A8301F">
              <w:t xml:space="preserve"> 16,0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1530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t>ГБУЗ НО «Воротынская ЦРБ»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повышение эффективности оказания наркологической помощи населению. </w:t>
            </w:r>
            <w:r w:rsidRPr="00A8301F">
              <w:lastRenderedPageBreak/>
              <w:t>Финансирование не предусмотрено.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lastRenderedPageBreak/>
              <w:t xml:space="preserve">Успешно реализуется программа, в ходе которого происходит повышение </w:t>
            </w:r>
            <w:r w:rsidRPr="00A8301F">
              <w:lastRenderedPageBreak/>
              <w:t>эффективности оказания наркологической помощи населению.</w:t>
            </w:r>
          </w:p>
        </w:tc>
      </w:tr>
      <w:tr w:rsidR="008F69DF" w:rsidRPr="00A8301F" w:rsidTr="00AF4D38">
        <w:trPr>
          <w:gridAfter w:val="1"/>
          <w:wAfter w:w="993" w:type="dxa"/>
          <w:trHeight w:val="1560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Отдел культуры, спорта и туризма администрации </w:t>
            </w:r>
            <w:proofErr w:type="spellStart"/>
            <w:r w:rsidRPr="00A8301F">
              <w:t>г.о</w:t>
            </w:r>
            <w:proofErr w:type="spellEnd"/>
            <w:r w:rsidRPr="00A8301F">
              <w:t>.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проведение акций и мероприятий в течение всего срока реализации программы. </w:t>
            </w:r>
            <w:proofErr w:type="gramStart"/>
            <w:r w:rsidRPr="00A8301F">
              <w:t>Финансирование  запланировано</w:t>
            </w:r>
            <w:proofErr w:type="gramEnd"/>
            <w:r w:rsidRPr="00A8301F">
              <w:t xml:space="preserve"> на сумму 5,0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В 202</w:t>
            </w:r>
            <w:r>
              <w:t>5</w:t>
            </w:r>
            <w:r w:rsidRPr="00A8301F">
              <w:t xml:space="preserve">г организована районная </w:t>
            </w:r>
            <w:proofErr w:type="spellStart"/>
            <w:r w:rsidRPr="00A8301F">
              <w:t>киноакция</w:t>
            </w:r>
            <w:proofErr w:type="spellEnd"/>
            <w:r w:rsidRPr="00A8301F">
              <w:t xml:space="preserve"> «Право на жизнь», проведена Неделя детской книги для учащихся всех классов, изданы буклеты тематической направленности. </w:t>
            </w:r>
            <w:proofErr w:type="gramStart"/>
            <w:r w:rsidRPr="00A8301F">
              <w:t>Финансирование  составило</w:t>
            </w:r>
            <w:proofErr w:type="gramEnd"/>
            <w:r w:rsidRPr="00A8301F">
              <w:t xml:space="preserve"> 5,0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3000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проведение </w:t>
            </w:r>
            <w:proofErr w:type="spellStart"/>
            <w:r w:rsidRPr="00A8301F">
              <w:t>подмероприятий</w:t>
            </w:r>
            <w:proofErr w:type="spellEnd"/>
            <w:r w:rsidRPr="00A8301F">
              <w:t xml:space="preserve"> мероприятия 1 муниципальной программы, направленного на реализацию комплекса мер по пресечению незаконного </w:t>
            </w:r>
            <w:r w:rsidRPr="00A8301F">
              <w:lastRenderedPageBreak/>
              <w:t>оборота наркотиков на территории Воротынского района, а также проведение профилактических бесед в рамках мероприятия 2. Финансирование не предусмотрено.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lastRenderedPageBreak/>
              <w:t>В 202</w:t>
            </w:r>
            <w:r>
              <w:t>5</w:t>
            </w:r>
            <w:r w:rsidRPr="00A8301F">
              <w:t xml:space="preserve"> году проводятся разъяснительные беседы с разными группами населения. Финансирование не потребовалось.</w:t>
            </w:r>
          </w:p>
        </w:tc>
      </w:tr>
      <w:tr w:rsidR="008F69DF" w:rsidRPr="00A8301F" w:rsidTr="00AF4D38">
        <w:trPr>
          <w:gridAfter w:val="1"/>
          <w:wAfter w:w="993" w:type="dxa"/>
          <w:trHeight w:val="1560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F69DF" w:rsidRPr="00A8301F" w:rsidRDefault="008F69DF" w:rsidP="00AF4D38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ГКУ НО «Управление социальной защиты населения Воротынского муниципального района»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Запланировано проведение акций и мероприятий в течение всего срока реализации программы. Не предусмотрено финансирование.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Постоянное информирование населения о проводимых акциях и мероприятиях в течение 202</w:t>
            </w:r>
            <w:r>
              <w:t>4</w:t>
            </w:r>
            <w:r w:rsidRPr="00A8301F">
              <w:t xml:space="preserve"> года.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1275"/>
        </w:trPr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>Мероприятие 1.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 xml:space="preserve">Финансирование программы запланировано на сумму 21,0 </w:t>
            </w:r>
            <w:proofErr w:type="spellStart"/>
            <w:r w:rsidRPr="00A8301F">
              <w:rPr>
                <w:b/>
                <w:bCs/>
              </w:rPr>
              <w:t>тыс.руб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Ф</w:t>
            </w:r>
            <w:r>
              <w:rPr>
                <w:b/>
                <w:bCs/>
              </w:rPr>
              <w:t xml:space="preserve">инансирование программы </w:t>
            </w:r>
            <w:proofErr w:type="gramStart"/>
            <w:r>
              <w:rPr>
                <w:b/>
                <w:bCs/>
              </w:rPr>
              <w:t>за  2025</w:t>
            </w:r>
            <w:proofErr w:type="gramEnd"/>
            <w:r w:rsidRPr="00A8301F">
              <w:rPr>
                <w:b/>
                <w:bCs/>
              </w:rPr>
              <w:t xml:space="preserve"> год составило 21,0 </w:t>
            </w:r>
            <w:proofErr w:type="spellStart"/>
            <w:r w:rsidRPr="00A8301F">
              <w:rPr>
                <w:b/>
                <w:bCs/>
              </w:rPr>
              <w:t>тыс.руб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127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на территории городского округа Воротынский комплексных оперативно-профилактических операций «Канал», «Мак», «Дискотека»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1 раз в квартал 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По 1 оперативно-профилактической операции раз в квартал. </w:t>
            </w:r>
            <w:r>
              <w:t>М</w:t>
            </w:r>
            <w:r w:rsidRPr="00A8301F">
              <w:t>ероприятия не потребовали финансирования</w:t>
            </w:r>
          </w:p>
        </w:tc>
      </w:tr>
      <w:tr w:rsidR="008F69DF" w:rsidRPr="00A8301F" w:rsidTr="00AF4D38">
        <w:trPr>
          <w:gridAfter w:val="1"/>
          <w:wAfter w:w="993" w:type="dxa"/>
          <w:trHeight w:val="159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и проведение рейдов в местах компактного проживания и работы лиц, прибывших в городской округ Воротынский из </w:t>
            </w:r>
            <w:proofErr w:type="spellStart"/>
            <w:r w:rsidRPr="00A8301F">
              <w:rPr>
                <w:color w:val="000000"/>
              </w:rPr>
              <w:t>наркоопасных</w:t>
            </w:r>
            <w:proofErr w:type="spellEnd"/>
            <w:r w:rsidRPr="00A8301F">
              <w:rPr>
                <w:color w:val="000000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постоянно</w:t>
            </w:r>
            <w:proofErr w:type="gramEnd"/>
            <w:r w:rsidRPr="00A8301F">
              <w:t xml:space="preserve"> в течение года по мере необходимости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 мере необходимости, но не реже раза в квартал. Финансирование не осуществлялось.</w:t>
            </w:r>
          </w:p>
        </w:tc>
      </w:tr>
      <w:tr w:rsidR="008F69DF" w:rsidRPr="00A8301F" w:rsidTr="00AF4D38">
        <w:trPr>
          <w:gridAfter w:val="1"/>
          <w:wAfter w:w="993" w:type="dxa"/>
          <w:trHeight w:val="190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</w:t>
            </w:r>
            <w:r w:rsidRPr="00A8301F">
              <w:rPr>
                <w:color w:val="000000"/>
              </w:rPr>
              <w:lastRenderedPageBreak/>
              <w:t>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постоянно</w:t>
            </w:r>
            <w:proofErr w:type="gramEnd"/>
            <w:r w:rsidRPr="00A8301F">
              <w:t xml:space="preserve"> 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Привод</w:t>
            </w:r>
            <w:r>
              <w:t xml:space="preserve">ится еженедельно в </w:t>
            </w:r>
            <w:proofErr w:type="gramStart"/>
            <w:r>
              <w:t>течение  2025</w:t>
            </w:r>
            <w:proofErr w:type="gramEnd"/>
            <w:r w:rsidRPr="00A8301F">
              <w:t xml:space="preserve"> года.  Финансирование не потребовалось.</w:t>
            </w:r>
          </w:p>
        </w:tc>
      </w:tr>
      <w:tr w:rsidR="008F69DF" w:rsidRPr="00A8301F" w:rsidTr="00AF4D38">
        <w:trPr>
          <w:gridAfter w:val="1"/>
          <w:wAfter w:w="993" w:type="dxa"/>
          <w:trHeight w:val="22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проведения профилактических мероприятий в отношении несовершеннолетних, причастных к совершению преступлений, связанных с НОН, с целью недопущения совершения ими в дальнейшем противоправных деяний, а также с целью выявления лиц, вовлекающих их в противоправную деятельность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постоянно</w:t>
            </w:r>
            <w:proofErr w:type="gramEnd"/>
            <w:r w:rsidRPr="00A8301F">
              <w:t xml:space="preserve"> 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 мере необходимости, но не реже раза в квартал. Финансирование не потребовалось.</w:t>
            </w:r>
          </w:p>
        </w:tc>
      </w:tr>
      <w:tr w:rsidR="008F69DF" w:rsidRPr="00A8301F" w:rsidTr="00AF4D38">
        <w:trPr>
          <w:gridAfter w:val="1"/>
          <w:wAfter w:w="993" w:type="dxa"/>
          <w:trHeight w:val="168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рейдов по местам концентрации несовершеннолетних с целью предупреждения потребления подростками и </w:t>
            </w:r>
            <w:r w:rsidRPr="00A8301F">
              <w:rPr>
                <w:color w:val="000000"/>
              </w:rPr>
              <w:lastRenderedPageBreak/>
              <w:t>молодежью наркотических средств и психотропных веществ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МО МВД России «Воротынский»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proofErr w:type="gramStart"/>
            <w:r w:rsidRPr="00A8301F">
              <w:t>постоянно</w:t>
            </w:r>
            <w:proofErr w:type="gramEnd"/>
            <w:r w:rsidRPr="00A8301F">
              <w:t xml:space="preserve"> 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 мере необходимости, но не реже раза в месяц. Финансирование не потребовалось.</w:t>
            </w:r>
          </w:p>
        </w:tc>
      </w:tr>
      <w:tr w:rsidR="008F69DF" w:rsidRPr="00A8301F" w:rsidTr="00AF4D38">
        <w:trPr>
          <w:gridAfter w:val="1"/>
          <w:wAfter w:w="993" w:type="dxa"/>
          <w:trHeight w:val="181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</w:t>
            </w:r>
            <w:proofErr w:type="spellStart"/>
            <w:r w:rsidRPr="00A8301F">
              <w:rPr>
                <w:color w:val="000000"/>
              </w:rPr>
              <w:t>киноакции</w:t>
            </w:r>
            <w:proofErr w:type="spellEnd"/>
            <w:r w:rsidRPr="00A8301F">
              <w:rPr>
                <w:color w:val="000000"/>
              </w:rPr>
              <w:t xml:space="preserve"> «Право на жизнь»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 xml:space="preserve">Отдел культуры, спорта и туризма администрации </w:t>
            </w:r>
            <w:proofErr w:type="spellStart"/>
            <w:r w:rsidRPr="00A8301F">
              <w:t>г.о</w:t>
            </w:r>
            <w:proofErr w:type="spellEnd"/>
            <w:r w:rsidRPr="00A8301F">
              <w:t>.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</w:t>
            </w:r>
            <w:proofErr w:type="gramStart"/>
            <w:r w:rsidRPr="00A8301F">
              <w:t xml:space="preserve">проведение  </w:t>
            </w:r>
            <w:proofErr w:type="spellStart"/>
            <w:r w:rsidRPr="00A8301F">
              <w:t>подмероприятия</w:t>
            </w:r>
            <w:proofErr w:type="spellEnd"/>
            <w:proofErr w:type="gramEnd"/>
            <w:r w:rsidRPr="00A8301F">
              <w:t xml:space="preserve"> - районной </w:t>
            </w:r>
            <w:proofErr w:type="spellStart"/>
            <w:r w:rsidRPr="00A8301F">
              <w:t>киноакции</w:t>
            </w:r>
            <w:proofErr w:type="spellEnd"/>
            <w:r w:rsidRPr="00A8301F">
              <w:t xml:space="preserve"> «Право на жизнь», финансирование запланировано на сумму  3,0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Проведение   районной </w:t>
            </w:r>
            <w:proofErr w:type="spellStart"/>
            <w:r w:rsidRPr="00A8301F">
              <w:t>киноакции</w:t>
            </w:r>
            <w:proofErr w:type="spellEnd"/>
            <w:r w:rsidRPr="00A8301F">
              <w:t xml:space="preserve"> «Право на жизнь», финансирование на </w:t>
            </w:r>
            <w:proofErr w:type="gramStart"/>
            <w:r w:rsidRPr="00A8301F">
              <w:t>сумму  3</w:t>
            </w:r>
            <w:proofErr w:type="gramEnd"/>
            <w:r w:rsidRPr="00A8301F">
              <w:t>,0 тыс. руб.</w:t>
            </w:r>
          </w:p>
        </w:tc>
      </w:tr>
      <w:tr w:rsidR="008F69DF" w:rsidRPr="00A8301F" w:rsidTr="00AF4D38">
        <w:trPr>
          <w:gridAfter w:val="1"/>
          <w:wAfter w:w="993" w:type="dxa"/>
          <w:trHeight w:val="193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конкурса агитбригад «Я выбираю жизнь»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</w:t>
            </w:r>
            <w:proofErr w:type="gramStart"/>
            <w:r w:rsidRPr="00A8301F">
              <w:t xml:space="preserve">проведение  </w:t>
            </w:r>
            <w:proofErr w:type="spellStart"/>
            <w:r w:rsidRPr="00A8301F">
              <w:t>подмероприятия</w:t>
            </w:r>
            <w:proofErr w:type="spellEnd"/>
            <w:proofErr w:type="gramEnd"/>
            <w:r w:rsidRPr="00A8301F">
              <w:t xml:space="preserve"> - районного конкурса агитбригад "Я выбираю жизнь", финансирование запланировано 7,0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В апреле, декабре на базе МБУ ДО ДДТ </w:t>
            </w:r>
            <w:proofErr w:type="spellStart"/>
            <w:r w:rsidRPr="00A8301F">
              <w:t>г.о</w:t>
            </w:r>
            <w:proofErr w:type="spellEnd"/>
            <w:r w:rsidRPr="00A8301F">
              <w:t xml:space="preserve">. Воротынский проведен районный конкурс агитбригад "Я выбираю жизнь". С целью пропаганды здорового образа </w:t>
            </w:r>
            <w:proofErr w:type="gramStart"/>
            <w:r w:rsidRPr="00A8301F">
              <w:t xml:space="preserve">жизни,   </w:t>
            </w:r>
            <w:proofErr w:type="gramEnd"/>
            <w:r w:rsidRPr="00A8301F">
              <w:t xml:space="preserve">формирования ценностного отношения к собственному </w:t>
            </w:r>
            <w:r w:rsidRPr="00A8301F">
              <w:lastRenderedPageBreak/>
              <w:t xml:space="preserve">здоровью при помощи углубления знаний о пагубном влиянии вредных привычек.. Финансирование составило 7,0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181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массового мероприятия антинаркотической направленности «Спорт - для всех» в городском округе Воротынский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 xml:space="preserve">Отдел культуры, спорта и туризма администрации </w:t>
            </w:r>
            <w:proofErr w:type="spellStart"/>
            <w:r w:rsidRPr="00A8301F">
              <w:t>г.о</w:t>
            </w:r>
            <w:proofErr w:type="spellEnd"/>
            <w:r w:rsidRPr="00A8301F">
              <w:t>.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</w:t>
            </w:r>
            <w:proofErr w:type="gramStart"/>
            <w:r w:rsidRPr="00A8301F">
              <w:t>проведение  массового</w:t>
            </w:r>
            <w:proofErr w:type="gramEnd"/>
            <w:r w:rsidRPr="00A8301F">
              <w:t xml:space="preserve"> мероприятия антинаркотической направленности "Спорт - для всех", не предусмотрено финансирование.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>
              <w:t>За 2025 года было проведено 9 мероприятий</w:t>
            </w:r>
            <w:r w:rsidRPr="00A8301F">
              <w:t xml:space="preserve"> на базе ФОК.</w:t>
            </w:r>
          </w:p>
        </w:tc>
      </w:tr>
      <w:tr w:rsidR="008F69DF" w:rsidRPr="00A8301F" w:rsidTr="00AF4D38">
        <w:trPr>
          <w:gridAfter w:val="1"/>
          <w:wAfter w:w="993" w:type="dxa"/>
          <w:trHeight w:val="147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акции «Я выбираю спорт, как альтернативу пагубным привычкам»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образование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Запланировано </w:t>
            </w:r>
            <w:proofErr w:type="gramStart"/>
            <w:r w:rsidRPr="00A8301F">
              <w:t xml:space="preserve">проведение  </w:t>
            </w:r>
            <w:proofErr w:type="spellStart"/>
            <w:r w:rsidRPr="00A8301F">
              <w:t>проведение</w:t>
            </w:r>
            <w:proofErr w:type="spellEnd"/>
            <w:proofErr w:type="gramEnd"/>
            <w:r w:rsidRPr="00A8301F">
              <w:t xml:space="preserve"> акции "Я выбираю спорт, как альтернативу пагубным привычкам", финансирование запланировано на сумму 4,0 </w:t>
            </w:r>
            <w:proofErr w:type="spellStart"/>
            <w:r w:rsidRPr="00A8301F">
              <w:t>тыс.руб</w:t>
            </w:r>
            <w:proofErr w:type="spellEnd"/>
            <w:r w:rsidRPr="00A8301F">
              <w:t>..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В апреле   проведено мероприятие на базе МБУ ДО ДДТ городского округа Воротынский. Финансирование составило 4,0 </w:t>
            </w:r>
            <w:proofErr w:type="spellStart"/>
            <w:r w:rsidRPr="00A8301F">
              <w:t>тыс.руб</w:t>
            </w:r>
            <w:proofErr w:type="spellEnd"/>
            <w:r w:rsidRPr="00A8301F">
              <w:t>.</w:t>
            </w:r>
          </w:p>
        </w:tc>
      </w:tr>
      <w:tr w:rsidR="008F69DF" w:rsidRPr="00A8301F" w:rsidTr="00AF4D38">
        <w:trPr>
          <w:gridAfter w:val="1"/>
          <w:wAfter w:w="993" w:type="dxa"/>
          <w:trHeight w:val="108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обучающего сбора по подготовке волонтеров «Здоровое поколение»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Запланировано проведение обучающего сбора по подготовке волонтеров "Здоровое поколение",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Успешно реализуется проект по развитию </w:t>
            </w:r>
            <w:proofErr w:type="spellStart"/>
            <w:r w:rsidRPr="00A8301F">
              <w:t>волонтёрства</w:t>
            </w:r>
            <w:proofErr w:type="spellEnd"/>
            <w:r w:rsidRPr="00A8301F">
              <w:t xml:space="preserve"> в городском округе Воротынский. Данное мероприятие проходило на базе МАУ Д</w:t>
            </w:r>
            <w:r>
              <w:t xml:space="preserve">О ДДТ </w:t>
            </w:r>
            <w:proofErr w:type="spellStart"/>
            <w:r>
              <w:t>г.о</w:t>
            </w:r>
            <w:proofErr w:type="spellEnd"/>
            <w:r>
              <w:t>. Воротынский (прошло 8</w:t>
            </w:r>
            <w:r w:rsidRPr="00A8301F">
              <w:t xml:space="preserve"> семинаров).</w:t>
            </w:r>
          </w:p>
        </w:tc>
      </w:tr>
      <w:tr w:rsidR="008F69DF" w:rsidRPr="00A8301F" w:rsidTr="00AF4D38">
        <w:trPr>
          <w:gridAfter w:val="1"/>
          <w:wAfter w:w="993" w:type="dxa"/>
          <w:trHeight w:val="499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профилактических бесед о недопущении употребления наркотиков: в образовательных организациях, с несовершеннолетними группы «риска», родителями или лицами их заменяющими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За время проведения на территории Городского округа Воротынский района антинаркотической акции "Мы выбираем жизнь!" МО МВД России «Воротынский» совместно с правоохранительными органами и Управление образования проведены мероприятия, направленные на пропаганду здорового образа жизни и разъяснение действующего законодательства, предусматривающего ответственность за незаконный оборот </w:t>
            </w:r>
            <w:r w:rsidRPr="00A8301F">
              <w:lastRenderedPageBreak/>
              <w:t xml:space="preserve">наркотиков и употребление наркотических средств (встреча с учащимися общеобразовательными организациями). ГБУЗ НО "Воротынский </w:t>
            </w:r>
            <w:proofErr w:type="spellStart"/>
            <w:r w:rsidRPr="00A8301F">
              <w:t>ЦРБ"состоялась</w:t>
            </w:r>
            <w:proofErr w:type="spellEnd"/>
            <w:r w:rsidRPr="00A8301F">
              <w:t xml:space="preserve"> встреча со студентами факультета транспорта, сервиса и туризма ГБОУ ВПО "Нижегородский государственный инженерно-экономический институт". Проведён родительский всеобуч по теме "Построение взаимоотношений с детьми в случае выявления признаков употребления </w:t>
            </w:r>
            <w:r w:rsidRPr="00A8301F">
              <w:lastRenderedPageBreak/>
              <w:t xml:space="preserve">ими </w:t>
            </w:r>
            <w:proofErr w:type="spellStart"/>
            <w:r w:rsidRPr="00A8301F">
              <w:t>психоактивных</w:t>
            </w:r>
            <w:proofErr w:type="spellEnd"/>
            <w:r w:rsidRPr="00A8301F">
              <w:t xml:space="preserve"> веществ", "Влияние Интернета на жизнь ребенка</w:t>
            </w:r>
            <w:proofErr w:type="gramStart"/>
            <w:r w:rsidRPr="00A8301F">
              <w:t>"  во</w:t>
            </w:r>
            <w:proofErr w:type="gramEnd"/>
            <w:r w:rsidRPr="00A8301F">
              <w:t xml:space="preserve"> всех школах района. Данные мероприятия не потребовали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270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Организация, проведение </w:t>
            </w:r>
            <w:proofErr w:type="spellStart"/>
            <w:r w:rsidRPr="00A8301F">
              <w:rPr>
                <w:color w:val="000000"/>
              </w:rPr>
              <w:t>квестов</w:t>
            </w:r>
            <w:proofErr w:type="spellEnd"/>
            <w:r w:rsidRPr="00A8301F">
              <w:rPr>
                <w:color w:val="000000"/>
              </w:rPr>
              <w:t xml:space="preserve">, акций, фестивалей, соревнований для молодежи, направленных на популяризацию здорового образа жизни и позитивных увлечений, а также участие молодежи в региональных, всероссийских мероприятиях </w:t>
            </w:r>
            <w:r w:rsidRPr="00A8301F">
              <w:rPr>
                <w:color w:val="000000"/>
              </w:rPr>
              <w:lastRenderedPageBreak/>
              <w:t>антинаркотической направленности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Управление образование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В образовательных организациях проведены </w:t>
            </w:r>
            <w:proofErr w:type="spellStart"/>
            <w:r w:rsidRPr="00A8301F">
              <w:t>квесты</w:t>
            </w:r>
            <w:proofErr w:type="spellEnd"/>
            <w:r w:rsidRPr="00A8301F">
              <w:t xml:space="preserve">, акции, фестивали, соревнования для молодежи, направленных на популяризацию здорового образа жизни и позитивных увлечений, а также участие </w:t>
            </w:r>
            <w:r w:rsidRPr="00A8301F">
              <w:lastRenderedPageBreak/>
              <w:t>молодежи в региональных, всероссийских мероприятиях антинаркотической направленности</w:t>
            </w:r>
          </w:p>
        </w:tc>
      </w:tr>
      <w:tr w:rsidR="008F69DF" w:rsidRPr="00A8301F" w:rsidTr="00AF4D38">
        <w:trPr>
          <w:gridAfter w:val="1"/>
          <w:wAfter w:w="993" w:type="dxa"/>
          <w:trHeight w:val="142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поддержки в информационно-телекоммуникационной сети «Интернет» отдельной страницы об антинаркотической деятельности на территории в городского округа Воротынский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Ежегодно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</w:p>
        </w:tc>
      </w:tr>
      <w:tr w:rsidR="008F69DF" w:rsidRPr="00A8301F" w:rsidTr="00AF4D38">
        <w:trPr>
          <w:gridAfter w:val="1"/>
          <w:wAfter w:w="993" w:type="dxa"/>
          <w:trHeight w:val="142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книжной выставки «Библиотека - информационный центр по пропаганде здорового образа жизни»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Отдел культуры, спорта и туризма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2,0 тыс. руб.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В рамках реализации данн</w:t>
            </w:r>
            <w:r>
              <w:t xml:space="preserve">ого </w:t>
            </w:r>
            <w:proofErr w:type="spellStart"/>
            <w:proofErr w:type="gramStart"/>
            <w:r>
              <w:t>подмероприятия</w:t>
            </w:r>
            <w:proofErr w:type="spellEnd"/>
            <w:r>
              <w:t xml:space="preserve">  в</w:t>
            </w:r>
            <w:proofErr w:type="gramEnd"/>
            <w:r>
              <w:t xml:space="preserve"> марте 2025</w:t>
            </w:r>
            <w:r w:rsidRPr="00A8301F">
              <w:t xml:space="preserve"> года Неделя детской книги для учащихся всех классов.  Центральной детской библиотекой </w:t>
            </w:r>
            <w:r w:rsidRPr="00A8301F">
              <w:lastRenderedPageBreak/>
              <w:t>проведена выставка книг "Нелегкий шаг к юности". Постоянное обновление информации в разделе "финансирование 2,0 тыс. руб.</w:t>
            </w:r>
          </w:p>
        </w:tc>
      </w:tr>
      <w:tr w:rsidR="008F69DF" w:rsidRPr="00A8301F" w:rsidTr="00AF4D38">
        <w:trPr>
          <w:gridAfter w:val="1"/>
          <w:wAfter w:w="993" w:type="dxa"/>
          <w:trHeight w:val="136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проведения муниципального этапа областного антинаркотического конкурса «Мы выбираем жизнь»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3,0 тыс. руб.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Мероприятие проведено на базе ДДТ </w:t>
            </w:r>
            <w:proofErr w:type="spellStart"/>
            <w:r w:rsidRPr="00A8301F">
              <w:t>г.о</w:t>
            </w:r>
            <w:proofErr w:type="spellEnd"/>
            <w:r w:rsidRPr="00A8301F">
              <w:t>. Воротынский, финансирование составило 3,0 тыс. руб.</w:t>
            </w:r>
          </w:p>
        </w:tc>
      </w:tr>
      <w:tr w:rsidR="008F69DF" w:rsidRPr="00A8301F" w:rsidTr="00AF4D38">
        <w:trPr>
          <w:gridAfter w:val="1"/>
          <w:wAfter w:w="993" w:type="dxa"/>
          <w:trHeight w:val="156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Издание буклетов тематической направленности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 xml:space="preserve">Отдел культуры, спорта и туризма администрации </w:t>
            </w:r>
            <w:proofErr w:type="spellStart"/>
            <w:r w:rsidRPr="00A8301F">
              <w:t>г.о</w:t>
            </w:r>
            <w:proofErr w:type="spellEnd"/>
            <w:r w:rsidRPr="00A8301F">
              <w:t>.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В течение срока реализации муниципальной программы, финансирование 2,0 </w:t>
            </w:r>
            <w:proofErr w:type="spellStart"/>
            <w:r w:rsidRPr="00A8301F">
              <w:t>тыс.руб</w:t>
            </w:r>
            <w:proofErr w:type="spellEnd"/>
            <w:r w:rsidRPr="00A8301F">
              <w:t>..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>
              <w:t xml:space="preserve">Изготовлено 30 </w:t>
            </w:r>
            <w:r w:rsidRPr="00A8301F">
              <w:t>буклетов, на сумму 2,0 тыс. рублей.</w:t>
            </w:r>
          </w:p>
        </w:tc>
      </w:tr>
      <w:tr w:rsidR="008F69DF" w:rsidRPr="00A8301F" w:rsidTr="00AF4D38">
        <w:trPr>
          <w:gridAfter w:val="1"/>
          <w:wAfter w:w="993" w:type="dxa"/>
          <w:trHeight w:val="150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и проведение тренингов среди «групп риска», совершенствование индивидуальной работы с лицами, склонными к </w:t>
            </w:r>
            <w:r w:rsidRPr="00A8301F">
              <w:rPr>
                <w:color w:val="000000"/>
              </w:rPr>
              <w:lastRenderedPageBreak/>
              <w:t>употреблению наркотиков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lastRenderedPageBreak/>
              <w:t>ГБУЗ НО «Воротынская ЦРБ»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159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 </w:t>
            </w:r>
            <w:proofErr w:type="spellStart"/>
            <w:r w:rsidRPr="00A8301F">
              <w:rPr>
                <w:color w:val="000000"/>
              </w:rPr>
              <w:t>ресоциализации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ГБУЗ НО «Воротынская ЦРБ»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96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комплексной работы, направленной на социально-медицинскую реабилитацию лиц, страдающих наркотической зависимостью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t>ГБУЗ НО «Воротынская ЦРБ»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Постоянно в течение срока реализации муниципальной программы, финансирование не предусмотрено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96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Осуществление мероприятий по трудовой занятости потребителей наркотиков, успешно </w:t>
            </w:r>
            <w:r w:rsidRPr="00A8301F">
              <w:rPr>
                <w:color w:val="000000"/>
              </w:rPr>
              <w:lastRenderedPageBreak/>
              <w:t>завершивших курс комплексной реабилитации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r w:rsidRPr="00A8301F">
              <w:lastRenderedPageBreak/>
              <w:t>ГКУ ЦЗН городского округа Воротынский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 xml:space="preserve">Постоянно в течение срока реализации муниципальной программы, </w:t>
            </w:r>
            <w:r w:rsidRPr="00A8301F">
              <w:lastRenderedPageBreak/>
              <w:t>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lastRenderedPageBreak/>
              <w:t>Проводится постоянно.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127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A8301F">
              <w:rPr>
                <w:color w:val="000000"/>
              </w:rPr>
              <w:t>психоактивных</w:t>
            </w:r>
            <w:proofErr w:type="spellEnd"/>
            <w:r w:rsidRPr="00A8301F">
              <w:rPr>
                <w:color w:val="000000"/>
              </w:rPr>
              <w:t xml:space="preserve"> веществ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Управление образования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 xml:space="preserve">5  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</w:tr>
      <w:tr w:rsidR="008F69DF" w:rsidRPr="00A8301F" w:rsidTr="00AF4D38">
        <w:trPr>
          <w:gridAfter w:val="1"/>
          <w:wAfter w:w="993" w:type="dxa"/>
          <w:trHeight w:val="126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69DF" w:rsidRPr="00A8301F" w:rsidRDefault="008F69DF" w:rsidP="00AF4D38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разъяснительной работы в СМИ, направленной на привлечение внимания населения к проблемам профилактики наркомании и пропаганды здорового образа жизни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МАУ "Редакция Воротынская газета"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9DF" w:rsidRPr="00A253C1" w:rsidRDefault="008F69DF" w:rsidP="00AF4D38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F" w:rsidRPr="00A8301F" w:rsidRDefault="008F69DF" w:rsidP="00AF4D38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</w:tr>
    </w:tbl>
    <w:p w:rsidR="008F69DF" w:rsidRDefault="008F69DF" w:rsidP="0087706C">
      <w:pPr>
        <w:rPr>
          <w:sz w:val="28"/>
          <w:szCs w:val="28"/>
        </w:rPr>
        <w:sectPr w:rsidR="008F69DF" w:rsidSect="008F69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69DF" w:rsidRPr="00374869" w:rsidRDefault="008F69DF" w:rsidP="008F69D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  <w:r w:rsidRPr="00374869">
        <w:rPr>
          <w:sz w:val="28"/>
          <w:szCs w:val="28"/>
        </w:rPr>
        <w:t xml:space="preserve">. Сведения </w:t>
      </w:r>
      <w:r>
        <w:rPr>
          <w:sz w:val="28"/>
          <w:szCs w:val="28"/>
        </w:rPr>
        <w:t>о достижении значений индикаторов и непосредственных результатов по итогам 2025 года</w:t>
      </w:r>
      <w:r w:rsidRPr="00374869">
        <w:rPr>
          <w:sz w:val="28"/>
          <w:szCs w:val="28"/>
        </w:rPr>
        <w:t xml:space="preserve"> </w:t>
      </w:r>
    </w:p>
    <w:p w:rsidR="008F69DF" w:rsidRDefault="008F69DF" w:rsidP="008F69DF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  <w:bookmarkStart w:id="1" w:name="Par887"/>
      <w:bookmarkStart w:id="2" w:name="Par1038"/>
      <w:bookmarkEnd w:id="1"/>
      <w:bookmarkEnd w:id="2"/>
    </w:p>
    <w:tbl>
      <w:tblPr>
        <w:tblpPr w:leftFromText="180" w:rightFromText="180" w:vertAnchor="text" w:horzAnchor="margin" w:tblpY="104"/>
        <w:tblW w:w="151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6180"/>
        <w:gridCol w:w="1650"/>
        <w:gridCol w:w="1410"/>
        <w:gridCol w:w="1134"/>
        <w:gridCol w:w="1134"/>
        <w:gridCol w:w="2952"/>
      </w:tblGrid>
      <w:tr w:rsidR="008F69DF" w:rsidRPr="00EF6F56" w:rsidTr="00AF4D3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8F69DF" w:rsidRPr="00EF6F56" w:rsidTr="00AF4D3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6F56">
              <w:rPr>
                <w:rFonts w:eastAsia="Calibri"/>
                <w:sz w:val="28"/>
                <w:szCs w:val="28"/>
                <w:lang w:eastAsia="en-US"/>
              </w:rPr>
              <w:t>год</w:t>
            </w:r>
            <w:proofErr w:type="gramEnd"/>
            <w:r w:rsidRPr="00EF6F56">
              <w:rPr>
                <w:rFonts w:eastAsia="Calibri"/>
                <w:sz w:val="28"/>
                <w:szCs w:val="28"/>
                <w:lang w:eastAsia="en-US"/>
              </w:rPr>
              <w:t xml:space="preserve">, предшествующий отчетному </w:t>
            </w:r>
            <w:hyperlink w:anchor="Par327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&lt;2024</w:t>
              </w:r>
              <w:r w:rsidRPr="00EF6F56">
                <w:rPr>
                  <w:rFonts w:eastAsia="Calibri"/>
                  <w:sz w:val="28"/>
                  <w:szCs w:val="28"/>
                  <w:lang w:eastAsia="en-US"/>
                </w:rPr>
                <w:t>&gt;</w:t>
              </w:r>
            </w:hyperlink>
          </w:p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6F56">
              <w:rPr>
                <w:rFonts w:eastAsia="Calibri"/>
                <w:sz w:val="28"/>
                <w:szCs w:val="28"/>
                <w:lang w:eastAsia="en-US"/>
              </w:rPr>
              <w:t>отчетный</w:t>
            </w:r>
            <w:proofErr w:type="gramEnd"/>
            <w:r w:rsidRPr="00EF6F5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2025 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6F56">
              <w:rPr>
                <w:rFonts w:eastAsia="Calibri"/>
                <w:sz w:val="28"/>
                <w:szCs w:val="28"/>
                <w:lang w:eastAsia="en-US"/>
              </w:rPr>
              <w:t>план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F6F56">
              <w:rPr>
                <w:rFonts w:eastAsia="Calibri"/>
                <w:sz w:val="28"/>
                <w:szCs w:val="28"/>
                <w:lang w:eastAsia="en-US"/>
              </w:rPr>
              <w:t>факт</w:t>
            </w:r>
            <w:proofErr w:type="gramEnd"/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8F69DF" w:rsidRPr="00EF6F56" w:rsidTr="00AF4D38">
        <w:trPr>
          <w:trHeight w:val="211"/>
        </w:trPr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муниципальная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программа</w:t>
            </w:r>
            <w:r w:rsidRPr="00FA7C74">
              <w:rPr>
                <w:b/>
                <w:bCs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 на период 2022-2025г.г.»</w:t>
            </w:r>
          </w:p>
        </w:tc>
      </w:tr>
      <w:tr w:rsidR="008F69DF" w:rsidRPr="00EF6F56" w:rsidTr="00AF4D38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448C">
              <w:rPr>
                <w:b/>
                <w:sz w:val="26"/>
                <w:szCs w:val="26"/>
              </w:rPr>
              <w:t>Индикаторы достижения цели Программы</w:t>
            </w: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Доля раскрытых преступлений в сфере незаконного оборота НС и ПВ к общему количеству зарегистрированных преступлений</w:t>
            </w:r>
            <w:r w:rsidRPr="00374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9A5C2F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74869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своевременно выявленных и поставленных на учет потребителей НС и ПВ от общего </w:t>
            </w:r>
            <w:r>
              <w:rPr>
                <w:color w:val="000000"/>
                <w:sz w:val="28"/>
                <w:szCs w:val="28"/>
              </w:rPr>
              <w:lastRenderedPageBreak/>
              <w:t>количества поставленных на учет потребителей наркотиков</w:t>
            </w:r>
            <w:r w:rsidRPr="00374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9E3B2A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9E3B2A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9A5C2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74869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больных наркоманией, прошедших лечение и реабилитацию, длительность ремиссии у которых составляет более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rPr>
          <w:trHeight w:val="4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442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442DF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512D1E" w:rsidRDefault="008F69DF" w:rsidP="00AF4D38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B35B8">
              <w:rPr>
                <w:b/>
                <w:bCs/>
                <w:sz w:val="28"/>
                <w:szCs w:val="28"/>
              </w:rPr>
              <w:t xml:space="preserve">Непосредственный результат </w:t>
            </w: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442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442DF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47323C" w:rsidRDefault="008F69DF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Количество раскрытых преступлений в сфере незаконного оборота НС и ПВ к общему количеству зарегистрированных преступлений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Кол..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442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374869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своевременно выявленных и поставленных на учет потребителей НС и ПВ от общего количества поставленных на учет потребителей наркотиков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RPr="00EF6F56" w:rsidTr="00AF4D3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442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1B35B8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больных наркоманией, прошедших лечение и реабилитацию, длительность ремиссии у которых составляет более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4. Сведения о перспективах достижения значений индикаторов достижения цели и непосредственных результатов по итогам текущего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"/>
        <w:gridCol w:w="3854"/>
        <w:gridCol w:w="2123"/>
        <w:gridCol w:w="2403"/>
        <w:gridCol w:w="2381"/>
        <w:gridCol w:w="3151"/>
      </w:tblGrid>
      <w:tr w:rsidR="008F69DF" w:rsidTr="00AF4D38">
        <w:tc>
          <w:tcPr>
            <w:tcW w:w="652" w:type="dxa"/>
            <w:vMerge w:val="restart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09" w:type="dxa"/>
            <w:vMerge w:val="restart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 xml:space="preserve">Индикатор достижения цели/непосредственный </w:t>
            </w:r>
            <w:r w:rsidRPr="00EF6F56">
              <w:rPr>
                <w:rFonts w:eastAsia="Calibri"/>
                <w:sz w:val="28"/>
                <w:szCs w:val="28"/>
                <w:lang w:eastAsia="en-US"/>
              </w:rPr>
              <w:lastRenderedPageBreak/>
              <w:t>результат (наименование)</w:t>
            </w:r>
          </w:p>
        </w:tc>
        <w:tc>
          <w:tcPr>
            <w:tcW w:w="2170" w:type="dxa"/>
            <w:vMerge w:val="restart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lastRenderedPageBreak/>
              <w:t>Ед. измерения</w:t>
            </w:r>
          </w:p>
        </w:tc>
        <w:tc>
          <w:tcPr>
            <w:tcW w:w="4903" w:type="dxa"/>
            <w:gridSpan w:val="2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EF6F56">
              <w:rPr>
                <w:rFonts w:eastAsia="Calibri"/>
                <w:sz w:val="28"/>
                <w:szCs w:val="28"/>
                <w:lang w:eastAsia="en-US"/>
              </w:rPr>
              <w:t xml:space="preserve">Значения индикатора достижения цели/непосредственного результата </w:t>
            </w:r>
            <w:r w:rsidRPr="00EF6F56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муниципальной программы, подпрограммы</w:t>
            </w:r>
          </w:p>
        </w:tc>
        <w:tc>
          <w:tcPr>
            <w:tcW w:w="3151" w:type="dxa"/>
            <w:vMerge w:val="restart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Ожидаемый результат достижения плановых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значений индикаторов достижения цели/непосредственного результата наконец отчетного периода</w:t>
            </w:r>
          </w:p>
        </w:tc>
      </w:tr>
      <w:tr w:rsidR="008F69DF" w:rsidTr="00AF4D38">
        <w:tc>
          <w:tcPr>
            <w:tcW w:w="652" w:type="dxa"/>
            <w:vMerge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vMerge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vMerge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План (год)</w:t>
            </w:r>
          </w:p>
        </w:tc>
        <w:tc>
          <w:tcPr>
            <w:tcW w:w="2454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Факт (год)</w:t>
            </w:r>
          </w:p>
        </w:tc>
        <w:tc>
          <w:tcPr>
            <w:tcW w:w="3151" w:type="dxa"/>
            <w:vMerge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69DF" w:rsidTr="00AF4D38">
        <w:tc>
          <w:tcPr>
            <w:tcW w:w="652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33" w:type="dxa"/>
            <w:gridSpan w:val="5"/>
          </w:tcPr>
          <w:p w:rsidR="008F69DF" w:rsidRPr="00E17AB2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17AB2">
              <w:rPr>
                <w:bCs/>
                <w:sz w:val="28"/>
                <w:szCs w:val="28"/>
              </w:rPr>
              <w:t>муниципальная</w:t>
            </w:r>
            <w:proofErr w:type="gramEnd"/>
            <w:r w:rsidRPr="00E17AB2">
              <w:rPr>
                <w:bCs/>
                <w:sz w:val="28"/>
                <w:szCs w:val="28"/>
              </w:rPr>
              <w:t xml:space="preserve"> программа «</w:t>
            </w:r>
            <w:r w:rsidRPr="00E17AB2">
              <w:rPr>
                <w:bCs/>
                <w:color w:val="000000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 на период 2022-2025г.г.»</w:t>
            </w:r>
          </w:p>
        </w:tc>
      </w:tr>
      <w:tr w:rsidR="008F69DF" w:rsidTr="00AF4D38">
        <w:tc>
          <w:tcPr>
            <w:tcW w:w="652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33" w:type="dxa"/>
            <w:gridSpan w:val="5"/>
          </w:tcPr>
          <w:p w:rsidR="008F69DF" w:rsidRPr="00E17AB2" w:rsidRDefault="008F69DF" w:rsidP="00AF4D3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E17AB2">
              <w:rPr>
                <w:b/>
                <w:sz w:val="28"/>
                <w:szCs w:val="28"/>
              </w:rPr>
              <w:t>Индикаторы достижения цели Программы</w:t>
            </w:r>
          </w:p>
        </w:tc>
      </w:tr>
      <w:tr w:rsidR="008F69DF" w:rsidTr="00AF4D38">
        <w:trPr>
          <w:trHeight w:val="2049"/>
        </w:trPr>
        <w:tc>
          <w:tcPr>
            <w:tcW w:w="652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09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Доля раскрытых преступлений в сфере незаконного оборота НС и ПВ к общему количеству зарегистрированных преступлений</w:t>
            </w:r>
          </w:p>
        </w:tc>
        <w:tc>
          <w:tcPr>
            <w:tcW w:w="2170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449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454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3151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</w:tr>
      <w:tr w:rsidR="008F69DF" w:rsidTr="00AF4D38">
        <w:tc>
          <w:tcPr>
            <w:tcW w:w="652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909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Доля своевременно выявленных и поставленных на учет потребителей НС и ПВ от общего количества поставленных на учет потребителей наркотиков</w:t>
            </w:r>
          </w:p>
        </w:tc>
        <w:tc>
          <w:tcPr>
            <w:tcW w:w="2170" w:type="dxa"/>
          </w:tcPr>
          <w:p w:rsidR="008F69DF" w:rsidRPr="00374869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449" w:type="dxa"/>
          </w:tcPr>
          <w:p w:rsidR="008F69DF" w:rsidRPr="009E3B2A" w:rsidRDefault="008F69DF" w:rsidP="00AF4D3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454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3151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77</w:t>
            </w:r>
          </w:p>
        </w:tc>
      </w:tr>
      <w:tr w:rsidR="008F69DF" w:rsidTr="00AF4D38">
        <w:tc>
          <w:tcPr>
            <w:tcW w:w="652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3909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Доля больных наркоманией, прошедших лечение и реабилитацию, длительность ремиссии у которых составляет более 2 лет, по отношению к общему числу больных наркоманией, </w:t>
            </w:r>
            <w:r>
              <w:rPr>
                <w:color w:val="000000"/>
                <w:sz w:val="28"/>
                <w:szCs w:val="28"/>
              </w:rPr>
              <w:lastRenderedPageBreak/>
              <w:t>прошедших лечение и реабилитацию</w:t>
            </w:r>
          </w:p>
        </w:tc>
        <w:tc>
          <w:tcPr>
            <w:tcW w:w="2170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2449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54" w:type="dxa"/>
          </w:tcPr>
          <w:p w:rsidR="008F69DF" w:rsidRPr="00EF6F56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51" w:type="dxa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8F69DF" w:rsidTr="00AF4D38">
        <w:tc>
          <w:tcPr>
            <w:tcW w:w="652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29B4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33" w:type="dxa"/>
            <w:gridSpan w:val="5"/>
          </w:tcPr>
          <w:p w:rsidR="008F69DF" w:rsidRDefault="008F69DF" w:rsidP="00AF4D38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1B35B8">
              <w:rPr>
                <w:b/>
                <w:bCs/>
                <w:sz w:val="28"/>
                <w:szCs w:val="28"/>
              </w:rPr>
              <w:t xml:space="preserve">Непосредственный результат </w:t>
            </w:r>
          </w:p>
        </w:tc>
      </w:tr>
      <w:tr w:rsidR="008F69DF" w:rsidTr="00AF4D38">
        <w:tc>
          <w:tcPr>
            <w:tcW w:w="652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529B4">
              <w:rPr>
                <w:rFonts w:eastAsia="Calibr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909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29B4">
              <w:rPr>
                <w:sz w:val="26"/>
                <w:szCs w:val="26"/>
              </w:rPr>
              <w:t>Количество раскрытых преступлений в сфере незаконного оборота НС и ПВ к общему количеству зарегистрированных преступлений</w:t>
            </w:r>
          </w:p>
        </w:tc>
        <w:tc>
          <w:tcPr>
            <w:tcW w:w="2170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Кол.</w:t>
            </w:r>
          </w:p>
        </w:tc>
        <w:tc>
          <w:tcPr>
            <w:tcW w:w="2449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54" w:type="dxa"/>
          </w:tcPr>
          <w:p w:rsidR="008F69DF" w:rsidRPr="007F6A0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F6A0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51" w:type="dxa"/>
          </w:tcPr>
          <w:p w:rsidR="008F69DF" w:rsidRPr="007F6A02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F6A0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8F69DF" w:rsidTr="00AF4D38">
        <w:tc>
          <w:tcPr>
            <w:tcW w:w="652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529B4">
              <w:rPr>
                <w:rFonts w:eastAsia="Calibri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909" w:type="dxa"/>
          </w:tcPr>
          <w:p w:rsidR="008F69DF" w:rsidRPr="004529B4" w:rsidRDefault="008F69DF" w:rsidP="00AF4D38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4529B4">
              <w:rPr>
                <w:color w:val="000000"/>
                <w:sz w:val="26"/>
                <w:szCs w:val="26"/>
              </w:rPr>
              <w:t>Количество своевременно выявленных и поставленных на учет потребителей НС и ПВ от общего количества поставленных на учет потребителей наркотиков</w:t>
            </w:r>
          </w:p>
        </w:tc>
        <w:tc>
          <w:tcPr>
            <w:tcW w:w="2170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Кол.</w:t>
            </w:r>
          </w:p>
        </w:tc>
        <w:tc>
          <w:tcPr>
            <w:tcW w:w="2449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54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51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8F69DF" w:rsidTr="00AF4D38">
        <w:tc>
          <w:tcPr>
            <w:tcW w:w="652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529B4">
              <w:rPr>
                <w:rFonts w:eastAsia="Calibri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909" w:type="dxa"/>
          </w:tcPr>
          <w:p w:rsidR="008F69DF" w:rsidRPr="004529B4" w:rsidRDefault="008F69DF" w:rsidP="00AF4D38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</w:t>
            </w:r>
            <w:r w:rsidRPr="004529B4">
              <w:rPr>
                <w:color w:val="000000"/>
                <w:sz w:val="26"/>
                <w:szCs w:val="26"/>
              </w:rPr>
              <w:t xml:space="preserve"> больных наркоманией, прошедших лечение и реабилитацию, </w:t>
            </w:r>
            <w:bookmarkStart w:id="3" w:name="_GoBack"/>
            <w:bookmarkEnd w:id="3"/>
            <w:r w:rsidRPr="004529B4">
              <w:rPr>
                <w:color w:val="000000"/>
                <w:sz w:val="26"/>
                <w:szCs w:val="26"/>
              </w:rPr>
              <w:t>длительность ремиссии у которых составляет более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2170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Кол.</w:t>
            </w:r>
            <w:r w:rsidRPr="004529B4">
              <w:rPr>
                <w:rFonts w:eastAsia="Calibri"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2449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54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51" w:type="dxa"/>
          </w:tcPr>
          <w:p w:rsidR="008F69DF" w:rsidRPr="004529B4" w:rsidRDefault="008F69DF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8F69DF" w:rsidRDefault="008F69DF" w:rsidP="008F69DF">
      <w:pPr>
        <w:widowControl w:val="0"/>
        <w:autoSpaceDE w:val="0"/>
        <w:autoSpaceDN w:val="0"/>
        <w:adjustRightInd w:val="0"/>
        <w:jc w:val="center"/>
        <w:outlineLvl w:val="2"/>
      </w:pPr>
    </w:p>
    <w:p w:rsidR="008F69DF" w:rsidRDefault="008F69DF" w:rsidP="008F69DF"/>
    <w:p w:rsidR="008F69DF" w:rsidRDefault="008F69DF" w:rsidP="008F69DF">
      <w:pPr>
        <w:sectPr w:rsidR="008F69DF" w:rsidSect="008F69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69DF" w:rsidRDefault="008F69DF" w:rsidP="008F69DF"/>
    <w:p w:rsidR="008F69DF" w:rsidRDefault="008F69DF" w:rsidP="0087706C">
      <w:pPr>
        <w:rPr>
          <w:sz w:val="28"/>
          <w:szCs w:val="28"/>
        </w:rPr>
      </w:pPr>
    </w:p>
    <w:p w:rsidR="008F69DF" w:rsidRDefault="008F69DF" w:rsidP="0087706C"/>
    <w:sectPr w:rsidR="008F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C"/>
    <w:rsid w:val="00097462"/>
    <w:rsid w:val="005D4C1A"/>
    <w:rsid w:val="0087706C"/>
    <w:rsid w:val="008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BE64E-D49A-4351-A8B6-0ED90F7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06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7706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rsid w:val="008F69D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F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9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6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0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2026-02-16T06:57:00Z</cp:lastPrinted>
  <dcterms:created xsi:type="dcterms:W3CDTF">2026-02-11T07:30:00Z</dcterms:created>
  <dcterms:modified xsi:type="dcterms:W3CDTF">2026-02-16T06:57:00Z</dcterms:modified>
</cp:coreProperties>
</file>